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10.tif" ContentType="image/tiff"/>
  <Override PartName="/word/media/image12.tif" ContentType="image/tiff"/>
  <Override PartName="/word/media/image20.tif" ContentType="image/tiff"/>
  <Override PartName="/word/media/image21.tif" ContentType="image/tiff"/>
  <Override PartName="/word/media/image8.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2B453491">
      <w:pPr>
        <w:pStyle w:val="PlainText"/>
        <w:ind w:firstLine="560" w:firstLineChars="200"/>
        <w:jc w:val="center"/>
        <w:rPr>
          <w:rFonts w:ascii="Times New Roman" w:cs="Times New Roman" w:eastAsia="黑体" w:hAnsi="Times New Roman" w:hint="default"/>
          <w:sz w:val="28"/>
          <w:szCs w:val="28"/>
        </w:rPr>
      </w:pPr>
      <w:r>
        <w:rPr>
          <w:rFonts w:ascii="Times New Roman" w:cs="Times New Roman" w:eastAsia="黑体" w:hAnsi="Times New Roman" w:hint="default"/>
          <w:sz w:val="28"/>
          <w:szCs w:val="28"/>
        </w:rPr>
        <w:drawing>
          <wp:anchor allowOverlap="1" behindDoc="0" layoutInCell="1" locked="0" relativeHeight="251658240" simplePos="0">
            <wp:simplePos x="0" y="0"/>
            <wp:positionH relativeFrom="page">
              <wp:posOffset>12331700</wp:posOffset>
            </wp:positionH>
            <wp:positionV relativeFrom="topMargin">
              <wp:posOffset>12217400</wp:posOffset>
            </wp:positionV>
            <wp:extent cx="406400" cy="482600"/>
            <wp:wrapNone/>
            <wp:docPr id="100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
                    <a:stretch>
                      <a:fillRect/>
                    </a:stretch>
                  </pic:blipFill>
                  <pic:spPr>
                    <a:xfrm>
                      <a:off x="0" y="0"/>
                      <a:ext cx="406400" cy="482600"/>
                    </a:xfrm>
                    <a:prstGeom prst="rect">
                      <a:avLst/>
                    </a:prstGeom>
                  </pic:spPr>
                </pic:pic>
              </a:graphicData>
            </a:graphic>
          </wp:anchor>
        </w:drawing>
      </w:r>
      <w:r>
        <w:rPr>
          <w:rFonts w:ascii="Times New Roman" w:cs="Times New Roman" w:eastAsia="黑体" w:hAnsi="Times New Roman" w:hint="default"/>
          <w:sz w:val="28"/>
          <w:szCs w:val="28"/>
        </w:rPr>
        <w:t>第8讲　牛顿第一定律　二力平衡　摩擦力</w:t>
      </w:r>
    </w:p>
    <w:p w14:paraId="22C68206">
      <w:pPr>
        <w:pStyle w:val="PlainText"/>
        <w:ind w:firstLine="560" w:firstLineChars="200"/>
        <w:jc w:val="center"/>
        <w:rPr>
          <w:rFonts w:ascii="Times New Roman" w:cs="Times New Roman" w:eastAsia="黑体" w:hAnsi="Times New Roman" w:hint="default"/>
          <w:sz w:val="28"/>
          <w:szCs w:val="28"/>
        </w:rPr>
      </w:pPr>
      <w:r>
        <w:rPr>
          <w:rFonts w:ascii="Times New Roman" w:cs="Times New Roman" w:eastAsia="黑体" w:hAnsi="Times New Roman" w:hint="default"/>
          <w:sz w:val="28"/>
          <w:szCs w:val="28"/>
        </w:rPr>
        <w:t>甘肃真题分点练</w:t>
      </w:r>
    </w:p>
    <w:p w14:paraId="6CAC1372">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命题点1　牛顿第一定律与惯性</w:t>
      </w:r>
    </w:p>
    <w:p w14:paraId="1B2662CD">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w:t>
      </w:r>
      <w:r>
        <w:rPr>
          <w:rFonts w:ascii="Times New Roman" w:cs="Times New Roman" w:eastAsia="楷体_GB2312" w:hAnsi="Times New Roman" w:hint="default"/>
          <w:color w:val="FF0000"/>
        </w:rPr>
        <w:t>2024·省卷11题节选</w:t>
      </w:r>
      <w:r>
        <w:rPr>
          <w:rFonts w:ascii="Times New Roman" w:cs="Times New Roman" w:hAnsi="Times New Roman" w:hint="default"/>
          <w:color w:val="FF0000"/>
        </w:rPr>
        <w:t>)</w:t>
      </w:r>
      <w:r>
        <w:rPr>
          <w:rFonts w:ascii="Times New Roman" w:cs="Times New Roman" w:hAnsi="Times New Roman" w:hint="default"/>
        </w:rPr>
        <w:t>若无人机下方用一根绳子悬挂快递，不考虑空气阻力，则在无人机斜向右上方匀速直线飞行过程中，悬挂重物的绳子</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(选填“会”或“不会”)偏离竖直方向。</w:t>
      </w:r>
    </w:p>
    <w:p w14:paraId="7275B8A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2．(</w:t>
      </w:r>
      <w:r>
        <w:rPr>
          <w:rFonts w:ascii="Times New Roman" w:cs="Times New Roman" w:eastAsia="楷体_GB2312" w:hAnsi="Times New Roman" w:hint="default"/>
          <w:color w:val="FF0000"/>
        </w:rPr>
        <w:t>2023·省卷11题</w:t>
      </w:r>
      <w:r>
        <w:rPr>
          <w:rFonts w:ascii="Times New Roman" w:cs="Times New Roman" w:hAnsi="Times New Roman" w:hint="default"/>
          <w:color w:val="FF0000"/>
        </w:rPr>
        <w:t>)</w:t>
      </w:r>
      <w:r>
        <w:rPr>
          <w:rFonts w:ascii="Times New Roman" w:cs="Times New Roman" w:hAnsi="Times New Roman" w:hint="default"/>
        </w:rPr>
        <w:t>驾驶员的头枕和安全带在安全驾驶中起着重要作用。如图所示，头枕是为了减小汽车在</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(选填“追尾前车”或“被后车追尾”)时由于惯性造成的伤害，轿车在水平路面上高速行驶时对地面的压力</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(选填“大于”“等于”或“小于”)静止时对地面的压力。</w:t>
      </w:r>
    </w:p>
    <w:p w14:paraId="26C8A1A4">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33475" cy="895350"/>
            <wp:effectExtent b="0" l="0" r="9525" t="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
                    <a:stretch>
                      <a:fillRect/>
                    </a:stretch>
                  </pic:blipFill>
                  <pic:spPr>
                    <a:xfrm>
                      <a:off x="0" y="0"/>
                      <a:ext cx="1133475" cy="895350"/>
                    </a:xfrm>
                    <a:prstGeom prst="rect">
                      <a:avLst/>
                    </a:prstGeom>
                    <a:noFill/>
                    <a:ln>
                      <a:noFill/>
                    </a:ln>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076325" cy="742950"/>
            <wp:effectExtent b="0" l="0" r="9525" t="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
                    <a:stretch>
                      <a:fillRect/>
                    </a:stretch>
                  </pic:blipFill>
                  <pic:spPr>
                    <a:xfrm>
                      <a:off x="0" y="0"/>
                      <a:ext cx="1076325" cy="742950"/>
                    </a:xfrm>
                    <a:prstGeom prst="rect">
                      <a:avLst/>
                    </a:prstGeom>
                    <a:noFill/>
                    <a:ln>
                      <a:noFill/>
                    </a:ln>
                  </pic:spPr>
                </pic:pic>
              </a:graphicData>
            </a:graphic>
          </wp:inline>
        </w:drawing>
      </w:r>
    </w:p>
    <w:p w14:paraId="371D83A4">
      <w:pPr>
        <w:pStyle w:val="PlainText"/>
        <w:ind w:firstLine="420" w:firstLineChars="200"/>
        <w:rPr>
          <w:rFonts w:ascii="Times New Roman" w:cs="Times New Roman" w:hAnsi="Times New Roman" w:hint="default"/>
        </w:rPr>
      </w:pP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楷体_GB2312" w:hAnsi="Times New Roman" w:hint="default"/>
        </w:rPr>
        <w:t>第2题图</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Source Han Serif SC Heavy" w:hAnsi="Times New Roman" w:hint="default"/>
        </w:rPr>
        <w:t>第</w:t>
      </w:r>
      <w:r>
        <w:rPr>
          <w:rFonts w:ascii="Times New Roman" w:cs="Times New Roman" w:eastAsia="楷体_GB2312" w:hAnsi="Times New Roman" w:hint="default"/>
        </w:rPr>
        <w:t>3题图</w:t>
      </w:r>
    </w:p>
    <w:p w14:paraId="31ACCFD6">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3．(</w:t>
      </w:r>
      <w:r>
        <w:rPr>
          <w:rFonts w:ascii="Times New Roman" w:cs="Times New Roman" w:eastAsia="楷体_GB2312" w:hAnsi="Times New Roman" w:hint="default"/>
          <w:color w:val="FF0000"/>
        </w:rPr>
        <w:t>2024·武威10题</w:t>
      </w:r>
      <w:r>
        <w:rPr>
          <w:rFonts w:ascii="Times New Roman" w:cs="Times New Roman" w:hAnsi="Times New Roman" w:hint="default"/>
          <w:color w:val="FF0000"/>
        </w:rPr>
        <w:t>)</w:t>
      </w:r>
      <w:r>
        <w:rPr>
          <w:rFonts w:ascii="Times New Roman" w:cs="Times New Roman" w:hAnsi="Times New Roman" w:hint="default"/>
        </w:rPr>
        <w:t>2024年3月28日在亚洲杯女足决赛中，中国姑娘在落后两球的情况下，顽强拼搏，最终实现了史诗般的逆转，赢得冠军。如图所示是中国队员“头球攻门”的情景，当运动员用头顶球时球的运动方向改变了，说明力能改变物体的</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(选填“形状”或“运动状态”)。滚动的足球会在草坪上慢慢停下来，是因为足球</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(选填“受到”或“不受”)力的作用。</w:t>
      </w:r>
    </w:p>
    <w:p w14:paraId="78CF3EE7">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命题点2　二力平衡</w:t>
      </w:r>
    </w:p>
    <w:p w14:paraId="4F51B3E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4．(</w:t>
      </w:r>
      <w:r>
        <w:rPr>
          <w:rFonts w:ascii="Times New Roman" w:cs="Times New Roman" w:eastAsia="楷体_GB2312" w:hAnsi="Times New Roman" w:hint="default"/>
          <w:i w:val="0"/>
          <w:iCs w:val="0"/>
          <w:color w:val="FF0000"/>
        </w:rPr>
        <w:t>2023·兰州A卷5题</w:t>
      </w:r>
      <w:r>
        <w:rPr>
          <w:rFonts w:ascii="Times New Roman" w:cs="Times New Roman" w:hAnsi="Times New Roman" w:hint="default"/>
          <w:i w:val="0"/>
          <w:iCs w:val="0"/>
          <w:color w:val="FF0000"/>
        </w:rPr>
        <w:t>)</w:t>
      </w:r>
      <w:r>
        <w:rPr>
          <w:rFonts w:ascii="Times New Roman" w:cs="Times New Roman" w:hAnsi="Times New Roman" w:hint="default"/>
          <w:i w:val="0"/>
          <w:iCs w:val="0"/>
        </w:rPr>
        <w:t>对于静止在水平轨道上的“复兴号”列车，下列分析中正确的是(  )</w:t>
      </w:r>
    </w:p>
    <w:p w14:paraId="499CEB2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A．列车所受重力和列车对铁轨的压力是一对相互作用力</w:t>
      </w:r>
    </w:p>
    <w:p w14:paraId="07B8FACF">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B．列车所受重力和铁轨对列车的支持力是一对相互作用力</w:t>
      </w:r>
    </w:p>
    <w:p w14:paraId="68631CB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C．列车所受重力和铁轨对列车的支持力是一对平衡力</w:t>
      </w:r>
    </w:p>
    <w:p w14:paraId="5D8A253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D．列车对铁轨的压力和铁轨对列车的支持力是一对平衡力</w:t>
      </w:r>
    </w:p>
    <w:p w14:paraId="592CFDFA">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命题点3　摩擦力</w:t>
      </w:r>
    </w:p>
    <w:p w14:paraId="2974FE9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5．(</w:t>
      </w:r>
      <w:r>
        <w:rPr>
          <w:rFonts w:ascii="Times New Roman" w:cs="Times New Roman" w:eastAsia="楷体_GB2312" w:hAnsi="Times New Roman" w:hint="default"/>
          <w:color w:val="FF0000"/>
        </w:rPr>
        <w:t>2024·兰州7题</w:t>
      </w:r>
      <w:r>
        <w:rPr>
          <w:rFonts w:ascii="Times New Roman" w:cs="Times New Roman" w:hAnsi="Times New Roman" w:hint="default"/>
          <w:color w:val="FF0000"/>
        </w:rPr>
        <w:t>)</w:t>
      </w:r>
      <w:r>
        <w:rPr>
          <w:rFonts w:ascii="Times New Roman" w:cs="Times New Roman" w:hAnsi="Times New Roman" w:hint="default"/>
        </w:rPr>
        <w:t>如图</w:t>
      </w:r>
      <w:r>
        <w:rPr>
          <w:rFonts w:ascii="Times New Roman" w:cs="Times New Roman" w:hAnsi="Times New Roman" w:hint="default"/>
          <w:i w:val="0"/>
          <w:iCs w:val="0"/>
        </w:rPr>
        <w:t>所示，小木块A与长木板B叠放在水平台面上，对长木板B施</w:t>
      </w:r>
      <w:r>
        <w:rPr>
          <w:rFonts w:ascii="Times New Roman" w:cs="Times New Roman" w:hAnsi="Times New Roman" w:hint="default"/>
        </w:rPr>
        <w:t>加一个水平向右的拉力</w:t>
      </w:r>
      <w:r>
        <w:rPr>
          <w:rFonts w:ascii="Times New Roman" w:cs="Times New Roman" w:hAnsi="Times New Roman" w:hint="default"/>
          <w:i/>
          <w:iCs/>
        </w:rPr>
        <w:t>F</w:t>
      </w:r>
      <w:r>
        <w:rPr>
          <w:rFonts w:ascii="Times New Roman" w:cs="Times New Roman" w:hAnsi="Times New Roman" w:hint="default"/>
        </w:rPr>
        <w:t>，当</w:t>
      </w:r>
      <w:r>
        <w:rPr>
          <w:rFonts w:ascii="Times New Roman" w:cs="Times New Roman" w:hAnsi="Times New Roman" w:hint="default"/>
          <w:i/>
          <w:iCs/>
        </w:rPr>
        <w:t>F</w:t>
      </w:r>
      <w:r>
        <w:rPr>
          <w:rFonts w:ascii="Times New Roman" w:cs="Times New Roman" w:hAnsi="Times New Roman" w:hint="default"/>
        </w:rPr>
        <w:t xml:space="preserve">＝5 </w:t>
      </w:r>
      <w:r>
        <w:rPr>
          <w:rFonts w:ascii="Times New Roman" w:cs="Times New Roman" w:hAnsi="Times New Roman" w:hint="default"/>
          <w:i w:val="0"/>
          <w:iCs/>
        </w:rPr>
        <w:t>N</w:t>
      </w:r>
      <w:r>
        <w:rPr>
          <w:rFonts w:ascii="Times New Roman" w:cs="Times New Roman" w:hAnsi="Times New Roman" w:hint="default"/>
        </w:rPr>
        <w:t xml:space="preserve">时，弹簧测力计的示数为2 </w:t>
      </w:r>
      <w:r>
        <w:rPr>
          <w:rFonts w:ascii="Times New Roman" w:cs="Times New Roman" w:hAnsi="Times New Roman" w:hint="default"/>
          <w:i w:val="0"/>
          <w:iCs/>
        </w:rPr>
        <w:t>N</w:t>
      </w:r>
      <w:r>
        <w:rPr>
          <w:rFonts w:ascii="Times New Roman" w:cs="Times New Roman" w:hAnsi="Times New Roman" w:hint="default"/>
        </w:rPr>
        <w:t>，小木块</w:t>
      </w:r>
      <w:r>
        <w:rPr>
          <w:rFonts w:ascii="Times New Roman" w:cs="Times New Roman" w:hAnsi="Times New Roman" w:hint="default"/>
          <w:i w:val="0"/>
          <w:iCs/>
        </w:rPr>
        <w:t>A</w:t>
      </w:r>
      <w:r>
        <w:rPr>
          <w:rFonts w:ascii="Times New Roman" w:cs="Times New Roman" w:hAnsi="Times New Roman" w:hint="default"/>
        </w:rPr>
        <w:t>保持静止，长木板</w:t>
      </w:r>
      <w:r>
        <w:rPr>
          <w:rFonts w:ascii="Times New Roman" w:cs="Times New Roman" w:hAnsi="Times New Roman" w:hint="default"/>
          <w:i w:val="0"/>
          <w:iCs/>
        </w:rPr>
        <w:t>B</w:t>
      </w:r>
      <w:r>
        <w:rPr>
          <w:rFonts w:ascii="Times New Roman" w:cs="Times New Roman" w:hAnsi="Times New Roman" w:hint="default"/>
        </w:rPr>
        <w:t>恰好向右做匀速直线运动，下列说法中不正确的是(  )</w:t>
      </w:r>
    </w:p>
    <w:p w14:paraId="4BCBD762">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619250" cy="1152525"/>
            <wp:effectExtent b="9525" l="0" r="0" t="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
                    <a:stretch>
                      <a:fillRect/>
                    </a:stretch>
                  </pic:blipFill>
                  <pic:spPr>
                    <a:xfrm>
                      <a:off x="0" y="0"/>
                      <a:ext cx="1619250" cy="1152525"/>
                    </a:xfrm>
                    <a:prstGeom prst="rect">
                      <a:avLst/>
                    </a:prstGeom>
                    <a:noFill/>
                    <a:ln>
                      <a:noFill/>
                    </a:ln>
                  </pic:spPr>
                </pic:pic>
              </a:graphicData>
            </a:graphic>
          </wp:inline>
        </w:drawing>
      </w:r>
    </w:p>
    <w:p w14:paraId="1A7D9B91">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A．B对A产生的滑动摩擦力大小为2 N，方向水平向右</w:t>
      </w:r>
    </w:p>
    <w:p w14:paraId="10673E4B">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B．地面对B产生的滑动摩擦力大小为3 N，方向水平向左</w:t>
      </w:r>
    </w:p>
    <w:p w14:paraId="716DCE88">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C．当F＝8 N时，弹簧测力计的示数为5 N</w:t>
      </w:r>
    </w:p>
    <w:p w14:paraId="5BD010D0">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D．若对A施加一个竖直向上的拉力，则地面对B产生的滑动摩擦力会减小</w:t>
      </w:r>
    </w:p>
    <w:p w14:paraId="2BA0E834">
      <w:pPr>
        <w:pStyle w:val="PlainText"/>
        <w:ind w:firstLine="420" w:firstLineChars="200"/>
        <w:rPr>
          <w:rFonts w:ascii="Times New Roman" w:cs="Times New Roman" w:hAnsi="Times New Roman" w:hint="default"/>
          <w:i w:val="0"/>
          <w:iCs w:val="0"/>
        </w:rPr>
      </w:pPr>
      <w:r>
        <w:rPr>
          <w:rFonts w:ascii="Times New Roman" w:cs="Times New Roman" w:hAnsi="Times New Roman" w:hint="default"/>
          <w:color w:val="FF0000"/>
        </w:rPr>
        <w:t>6．(</w:t>
      </w:r>
      <w:r>
        <w:rPr>
          <w:rFonts w:ascii="Times New Roman" w:cs="Times New Roman" w:eastAsia="楷体_GB2312" w:hAnsi="Times New Roman" w:hint="default"/>
          <w:color w:val="FF0000"/>
        </w:rPr>
        <w:t>2023·金昌6题</w:t>
      </w:r>
      <w:r>
        <w:rPr>
          <w:rFonts w:ascii="Times New Roman" w:cs="Times New Roman" w:hAnsi="Times New Roman" w:hint="default"/>
          <w:color w:val="FF0000"/>
        </w:rPr>
        <w:t>)</w:t>
      </w:r>
      <w:r>
        <w:rPr>
          <w:rFonts w:ascii="Times New Roman" w:cs="Times New Roman" w:hAnsi="Times New Roman" w:hint="default"/>
        </w:rPr>
        <w:t>自行车是人们“绿色出行”的首选工具。骑自行车时，下列摩擦应</w:t>
      </w:r>
      <w:r>
        <w:rPr>
          <w:rFonts w:ascii="Times New Roman" w:cs="Times New Roman" w:hAnsi="Times New Roman" w:hint="default"/>
          <w:i w:val="0"/>
          <w:iCs w:val="0"/>
        </w:rPr>
        <w:t>设法减小的是(  )</w:t>
      </w:r>
    </w:p>
    <w:p w14:paraId="14C193B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A．手与车把手之间的摩擦</w:t>
      </w:r>
    </w:p>
    <w:p w14:paraId="380B6DB6">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B．脚与脚蹬之间的摩擦</w:t>
      </w:r>
    </w:p>
    <w:p w14:paraId="248C86C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C．车轮与地面之间的摩擦</w:t>
      </w:r>
    </w:p>
    <w:p w14:paraId="027885A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D．车轮的轴与轴承之间的摩擦</w:t>
      </w:r>
    </w:p>
    <w:p w14:paraId="7FA62B5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7．(</w:t>
      </w:r>
      <w:r>
        <w:rPr>
          <w:rFonts w:ascii="Times New Roman" w:cs="Times New Roman" w:eastAsia="楷体_GB2312" w:hAnsi="Times New Roman" w:hint="default"/>
          <w:color w:val="FF0000"/>
        </w:rPr>
        <w:t>2024兰州7题</w:t>
      </w:r>
      <w:r>
        <w:rPr>
          <w:rFonts w:ascii="Times New Roman" w:cs="Times New Roman" w:hAnsi="Times New Roman" w:hint="default"/>
          <w:color w:val="FF0000"/>
        </w:rPr>
        <w:t>)</w:t>
      </w:r>
      <w:r>
        <w:rPr>
          <w:rFonts w:ascii="Times New Roman" w:cs="Times New Roman" w:hAnsi="Times New Roman" w:hint="default"/>
        </w:rPr>
        <w:t>如图所示，放在M、N两水平桌面上的A、B两物体，分别在</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 xml:space="preserve">＝3 </w:t>
      </w:r>
      <w:r>
        <w:rPr>
          <w:rFonts w:ascii="Times New Roman" w:cs="Times New Roman" w:hAnsi="Times New Roman" w:hint="default"/>
          <w:i w:val="0"/>
          <w:iCs/>
        </w:rPr>
        <w:t>N</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 xml:space="preserve">＝5 </w:t>
      </w:r>
      <w:r>
        <w:rPr>
          <w:rFonts w:ascii="Times New Roman" w:cs="Times New Roman" w:hAnsi="Times New Roman" w:hint="default"/>
          <w:i w:val="0"/>
          <w:iCs/>
        </w:rPr>
        <w:t>N</w:t>
      </w:r>
      <w:r>
        <w:rPr>
          <w:rFonts w:ascii="Times New Roman" w:cs="Times New Roman" w:hAnsi="Times New Roman" w:hint="default"/>
        </w:rPr>
        <w:t>的水平拉力作用下做匀速直线运动，下列判断正确的是(  )</w:t>
      </w:r>
    </w:p>
    <w:p w14:paraId="54B75EC9">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590800" cy="571500"/>
            <wp:effectExtent b="0" l="0" r="0" t="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8"/>
                    <a:stretch>
                      <a:fillRect/>
                    </a:stretch>
                  </pic:blipFill>
                  <pic:spPr>
                    <a:xfrm>
                      <a:off x="0" y="0"/>
                      <a:ext cx="2590800" cy="571500"/>
                    </a:xfrm>
                    <a:prstGeom prst="rect">
                      <a:avLst/>
                    </a:prstGeom>
                    <a:noFill/>
                    <a:ln>
                      <a:noFill/>
                    </a:ln>
                  </pic:spPr>
                </pic:pic>
              </a:graphicData>
            </a:graphic>
          </wp:inline>
        </w:drawing>
      </w:r>
    </w:p>
    <w:p w14:paraId="596767B6">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A．物体A受到的摩擦力一定小于物体B受到的摩擦力</w:t>
      </w:r>
    </w:p>
    <w:p w14:paraId="7A832544">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B．桌面M一定比桌面N粗糙</w:t>
      </w:r>
    </w:p>
    <w:p w14:paraId="7ED587FE">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C．物体A的质量一定大于物体B的质量</w:t>
      </w:r>
    </w:p>
    <w:p w14:paraId="30FB81EF">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D．物体A的速度一定大于物体B的速度</w:t>
      </w:r>
    </w:p>
    <w:p w14:paraId="31A3CF5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8．(</w:t>
      </w:r>
      <w:r>
        <w:rPr>
          <w:rFonts w:ascii="Times New Roman" w:cs="Times New Roman" w:eastAsia="楷体_GB2312" w:hAnsi="Times New Roman" w:hint="default"/>
          <w:i w:val="0"/>
          <w:iCs w:val="0"/>
          <w:color w:val="FF0000"/>
        </w:rPr>
        <w:t>2023·兰州10题</w:t>
      </w:r>
      <w:r>
        <w:rPr>
          <w:rFonts w:ascii="Times New Roman" w:cs="Times New Roman" w:hAnsi="Times New Roman" w:hint="default"/>
          <w:i w:val="0"/>
          <w:iCs w:val="0"/>
          <w:color w:val="FF0000"/>
        </w:rPr>
        <w:t>)</w:t>
      </w:r>
      <w:r>
        <w:rPr>
          <w:rFonts w:ascii="Times New Roman" w:cs="Times New Roman" w:hAnsi="Times New Roman" w:hint="default"/>
          <w:i w:val="0"/>
          <w:iCs w:val="0"/>
        </w:rPr>
        <w:t>下列实例中，目的是为了减小摩擦的是(  )</w:t>
      </w:r>
    </w:p>
    <w:p w14:paraId="79F748C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A．运动员戴上防滑手套</w:t>
      </w:r>
    </w:p>
    <w:p w14:paraId="0FEB384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B．旱冰鞋底部装有滚轮</w:t>
      </w:r>
    </w:p>
    <w:p w14:paraId="2713A14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C．在饮料瓶盖上做出细条纹</w:t>
      </w:r>
    </w:p>
    <w:p w14:paraId="14F9641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D．刹车时，用力捏紧自行车的车闸</w:t>
      </w:r>
    </w:p>
    <w:p w14:paraId="485C46B6">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9．(</w:t>
      </w:r>
      <w:r>
        <w:rPr>
          <w:rFonts w:ascii="Times New Roman" w:cs="Times New Roman" w:eastAsia="楷体_GB2312" w:hAnsi="Times New Roman" w:hint="default"/>
          <w:i w:val="0"/>
          <w:iCs w:val="0"/>
          <w:color w:val="FF0000"/>
        </w:rPr>
        <w:t>2024·省卷8题节选</w:t>
      </w:r>
      <w:r>
        <w:rPr>
          <w:rFonts w:ascii="Times New Roman" w:cs="Times New Roman" w:hAnsi="Times New Roman" w:hint="default"/>
          <w:i w:val="0"/>
          <w:iCs w:val="0"/>
          <w:color w:val="FF0000"/>
        </w:rPr>
        <w:t>)</w:t>
      </w:r>
      <w:r>
        <w:rPr>
          <w:rFonts w:ascii="Times New Roman" w:cs="Times New Roman" w:hAnsi="Times New Roman" w:hint="default"/>
          <w:i w:val="0"/>
          <w:iCs w:val="0"/>
        </w:rPr>
        <w:t>我国高铁总里程居世界第一，人们出行更加方便快捷。小红和父母外出旅游，她们乘坐的高铁正以300 km/h的速度在水平轨道上向南匀速直线行驶，旁边平行铁轨上一列普通列车以120 km/h的速度也向南行驶，小红看到水平桌面上的茶杯静止不动，则茶杯</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(选填“不受摩擦力”“受静摩擦力”或“受滑动摩擦力”)。</w:t>
      </w:r>
    </w:p>
    <w:p w14:paraId="6EEE94F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10．(</w:t>
      </w:r>
      <w:r>
        <w:rPr>
          <w:rFonts w:ascii="Times New Roman" w:cs="Times New Roman" w:eastAsia="楷体_GB2312" w:hAnsi="Times New Roman" w:hint="default"/>
          <w:i w:val="0"/>
          <w:iCs w:val="0"/>
          <w:color w:val="FF0000"/>
        </w:rPr>
        <w:t>2024·省卷14题节选</w:t>
      </w:r>
      <w:r>
        <w:rPr>
          <w:rFonts w:ascii="Times New Roman" w:cs="Times New Roman" w:hAnsi="Times New Roman" w:hint="default"/>
          <w:i w:val="0"/>
          <w:iCs w:val="0"/>
          <w:color w:val="FF0000"/>
        </w:rPr>
        <w:t>)</w:t>
      </w:r>
      <w:r>
        <w:rPr>
          <w:rFonts w:ascii="Times New Roman" w:cs="Times New Roman" w:hAnsi="Times New Roman" w:hint="default"/>
          <w:i w:val="0"/>
          <w:iCs w:val="0"/>
        </w:rPr>
        <w:t>将物体A、B置于如图所示的装置中，物体B恰好匀速下降，已知A重60 N，B重10 N，则A所受地面的摩擦力为</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 xml:space="preserve">N；若对A施加一个水平向左的拉力F，刚好使A在原来的水平面上匀速向左运动，则拉力F大小为 </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N。(不计绳重、滑轮重及绳子与滑轮间的摩擦)</w:t>
      </w:r>
    </w:p>
    <w:p w14:paraId="7589D6D5">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90625" cy="666750"/>
            <wp:effectExtent b="0" l="0" r="9525" t="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9"/>
                    <a:stretch>
                      <a:fillRect/>
                    </a:stretch>
                  </pic:blipFill>
                  <pic:spPr>
                    <a:xfrm>
                      <a:off x="0" y="0"/>
                      <a:ext cx="1190625" cy="666750"/>
                    </a:xfrm>
                    <a:prstGeom prst="rect">
                      <a:avLst/>
                    </a:prstGeom>
                    <a:noFill/>
                    <a:ln>
                      <a:noFill/>
                    </a:ln>
                  </pic:spPr>
                </pic:pic>
              </a:graphicData>
            </a:graphic>
          </wp:inline>
        </w:drawing>
      </w:r>
    </w:p>
    <w:p w14:paraId="6A5742BF">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11．(</w:t>
      </w:r>
      <w:r>
        <w:rPr>
          <w:rFonts w:ascii="Times New Roman" w:cs="Times New Roman" w:eastAsia="楷体_GB2312" w:hAnsi="Times New Roman" w:hint="default"/>
          <w:color w:val="FF0000"/>
        </w:rPr>
        <w:t>2024·省卷21题</w:t>
      </w:r>
      <w:r>
        <w:rPr>
          <w:rFonts w:ascii="Times New Roman" w:cs="Times New Roman" w:hAnsi="Times New Roman" w:hint="default"/>
          <w:color w:val="FF0000"/>
        </w:rPr>
        <w:t>)</w:t>
      </w:r>
      <w:r>
        <w:rPr>
          <w:rFonts w:ascii="Times New Roman" w:cs="Times New Roman" w:hAnsi="Times New Roman" w:hint="default"/>
        </w:rPr>
        <w:t>小宇看到妈妈打不开玻璃罐的盖子，于是他用物理课学到的知识给妈妈教了两种方法。</w:t>
      </w:r>
    </w:p>
    <w:p w14:paraId="21941F2B">
      <w:pPr>
        <w:pStyle w:val="PlainText"/>
        <w:ind w:firstLine="420" w:firstLineChars="200"/>
        <w:rPr>
          <w:rFonts w:ascii="Times New Roman" w:cs="Times New Roman" w:hAnsi="Times New Roman" w:hint="default"/>
        </w:rPr>
      </w:pPr>
      <w:r>
        <w:rPr>
          <w:rFonts w:ascii="Times New Roman" w:cs="Times New Roman" w:hAnsi="Times New Roman" w:hint="default"/>
        </w:rPr>
        <w:t>方法一：如图甲所示，将一块毛巾包在玻璃罐的盖子上面，再用手拧盖子，玻璃罐就打开了。</w:t>
      </w:r>
    </w:p>
    <w:p w14:paraId="63379F4D">
      <w:pPr>
        <w:pStyle w:val="PlainText"/>
        <w:ind w:firstLine="420" w:firstLineChars="200"/>
        <w:rPr>
          <w:rFonts w:ascii="Times New Roman" w:cs="Times New Roman" w:hAnsi="Times New Roman" w:hint="default"/>
        </w:rPr>
      </w:pPr>
      <w:r>
        <w:rPr>
          <w:rFonts w:ascii="Times New Roman" w:cs="Times New Roman" w:hAnsi="Times New Roman" w:hint="default"/>
        </w:rPr>
        <w:t>方法二：如图乙所示，用一个较硬的钢勺轻撬瓶盖边缘，有空气进去后瓶盖变平，再用手拧盖子，玻璃罐就打开了。</w:t>
      </w:r>
    </w:p>
    <w:p w14:paraId="2AA74892">
      <w:pPr>
        <w:pStyle w:val="PlainText"/>
        <w:ind w:firstLine="420" w:firstLineChars="200"/>
        <w:rPr>
          <w:rFonts w:ascii="Times New Roman" w:cs="Times New Roman" w:hAnsi="Times New Roman" w:hint="default"/>
        </w:rPr>
      </w:pPr>
      <w:r>
        <w:rPr>
          <w:rFonts w:ascii="Times New Roman" w:cs="Times New Roman" w:hAnsi="Times New Roman" w:hint="default"/>
        </w:rPr>
        <w:t>请你用物理知识分别解释这两种方式容易打开玻璃罐盖子的原因。</w:t>
      </w:r>
    </w:p>
    <w:p w14:paraId="0313566E">
      <w:pPr>
        <w:pStyle w:val="PlainText"/>
        <w:ind w:firstLine="420" w:firstLineChars="200"/>
        <w:rPr>
          <w:rFonts w:ascii="Times New Roman" w:cs="Times New Roman" w:hAnsi="Times New Roman" w:hint="default"/>
        </w:rPr>
      </w:pPr>
      <w:r>
        <w:rPr>
          <w:rFonts w:ascii="Times New Roman" w:cs="Times New Roman" w:hAnsi="Times New Roman" w:hint="default"/>
        </w:rPr>
        <w:t>方法一：</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(选填“增大”或“减小”)了毛巾对盖子的摩擦力；原因是</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w:t>
      </w:r>
    </w:p>
    <w:p w14:paraId="4F70E99D">
      <w:pPr>
        <w:pStyle w:val="PlainText"/>
        <w:ind w:firstLine="420" w:firstLineChars="200"/>
        <w:rPr>
          <w:rFonts w:ascii="Times New Roman" w:cs="Times New Roman" w:hAnsi="Times New Roman" w:hint="default"/>
        </w:rPr>
      </w:pPr>
      <w:r>
        <w:rPr>
          <w:rFonts w:ascii="Times New Roman" w:cs="Times New Roman" w:hAnsi="Times New Roman" w:hint="default"/>
        </w:rPr>
        <w:t>方法二：</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(选填“增大”或“减小”)了盖子与瓶口的摩擦力；原因是</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w:t>
      </w:r>
    </w:p>
    <w:p w14:paraId="724C66A6">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752600" cy="800100"/>
            <wp:effectExtent b="0" l="0" r="0" t="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0"/>
                    <a:stretch>
                      <a:fillRect/>
                    </a:stretch>
                  </pic:blipFill>
                  <pic:spPr>
                    <a:xfrm>
                      <a:off x="0" y="0"/>
                      <a:ext cx="1752600" cy="800100"/>
                    </a:xfrm>
                    <a:prstGeom prst="rect">
                      <a:avLst/>
                    </a:prstGeom>
                    <a:noFill/>
                    <a:ln>
                      <a:noFill/>
                    </a:ln>
                  </pic:spPr>
                </pic:pic>
              </a:graphicData>
            </a:graphic>
          </wp:inline>
        </w:drawing>
      </w:r>
    </w:p>
    <w:p w14:paraId="7E796537">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命题点4　画力的示意图</w:t>
      </w:r>
    </w:p>
    <w:p w14:paraId="536532AA">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12．(</w:t>
      </w:r>
      <w:r>
        <w:rPr>
          <w:rFonts w:ascii="Times New Roman" w:cs="Times New Roman" w:eastAsia="楷体_GB2312" w:hAnsi="Times New Roman" w:hint="default"/>
          <w:color w:val="FF0000"/>
        </w:rPr>
        <w:t>2023·兰州18题</w:t>
      </w:r>
      <w:r>
        <w:rPr>
          <w:rFonts w:ascii="Times New Roman" w:cs="Times New Roman" w:hAnsi="Times New Roman" w:hint="default"/>
          <w:color w:val="FF0000"/>
        </w:rPr>
        <w:t>)</w:t>
      </w:r>
      <w:r>
        <w:rPr>
          <w:rFonts w:ascii="Times New Roman" w:cs="Times New Roman" w:hAnsi="Times New Roman" w:hint="default"/>
        </w:rPr>
        <w:t>如图所示的避险车道内铺有厚厚的碎石，失控车辆一旦冲入就会因陡坡、碎石摩擦而快速停下，这在很大程度上保护了驾乘人员和车辆的安全。正因如此，避险车道被称为高速公路上的“救命道”。请在简化图中画出失控车辆冲入避险车道减速滑行时的受力示意图。</w:t>
      </w:r>
    </w:p>
    <w:p w14:paraId="4B702DDA">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299845" cy="915670"/>
            <wp:effectExtent b="17780" l="0" r="14605" t="0"/>
            <wp:docPr descr="W44C-1"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4C-1" id="55" name="图片 55"/>
                    <pic:cNvPicPr>
                      <a:picLocks noChangeAspect="1"/>
                    </pic:cNvPicPr>
                  </pic:nvPicPr>
                  <pic:blipFill>
                    <a:blip r:embed="rId11"/>
                    <a:stretch>
                      <a:fillRect/>
                    </a:stretch>
                  </pic:blipFill>
                  <pic:spPr>
                    <a:xfrm>
                      <a:off x="0" y="0"/>
                      <a:ext cx="1299845" cy="915670"/>
                    </a:xfrm>
                    <a:prstGeom prst="rect">
                      <a:avLst/>
                    </a:prstGeom>
                  </pic:spPr>
                </pic:pic>
              </a:graphicData>
            </a:graphic>
          </wp:inline>
        </w:drawing>
      </w:r>
      <w:r>
        <w:rPr>
          <w:rFonts w:ascii="Times New Roman" w:cs="Times New Roman" w:hAnsi="Times New Roman" w:hint="default"/>
          <w:lang w:eastAsia="zh-CN" w:val="en-US"/>
        </w:rPr>
        <w:t xml:space="preserve">    </w:t>
      </w:r>
    </w:p>
    <w:p w14:paraId="34D1D10B">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13．(</w:t>
      </w:r>
      <w:r>
        <w:rPr>
          <w:rFonts w:ascii="Times New Roman" w:cs="Times New Roman" w:eastAsia="楷体_GB2312" w:hAnsi="Times New Roman" w:hint="default"/>
          <w:color w:val="FF0000"/>
        </w:rPr>
        <w:t>2023·省卷17题</w:t>
      </w:r>
      <w:r>
        <w:rPr>
          <w:rFonts w:ascii="Times New Roman" w:cs="Times New Roman" w:hAnsi="Times New Roman" w:hint="default"/>
          <w:color w:val="FF0000"/>
        </w:rPr>
        <w:t>)</w:t>
      </w:r>
      <w:r>
        <w:rPr>
          <w:rFonts w:ascii="Times New Roman" w:cs="Times New Roman" w:hAnsi="Times New Roman" w:hint="default"/>
        </w:rPr>
        <w:t>如图甲所示，小阳乘坐机场水平电梯时，放在电梯上的手提箱与水平电梯以相同速度匀速直线前进，图乙是手提箱在水平电梯上的简化图，请在图乙中画出手提箱此时受力的示意图。</w:t>
      </w:r>
    </w:p>
    <w:p w14:paraId="69AAAEBA">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43000" cy="942975"/>
            <wp:effectExtent b="9525" l="0" r="0" t="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2"/>
                    <a:stretch>
                      <a:fillRect/>
                    </a:stretch>
                  </pic:blipFill>
                  <pic:spPr>
                    <a:xfrm>
                      <a:off x="0" y="0"/>
                      <a:ext cx="1143000" cy="942975"/>
                    </a:xfrm>
                    <a:prstGeom prst="rect">
                      <a:avLst/>
                    </a:prstGeom>
                    <a:noFill/>
                    <a:ln>
                      <a:noFill/>
                    </a:ln>
                  </pic:spPr>
                </pic:pic>
              </a:graphicData>
            </a:graphic>
          </wp:inline>
        </w:drawing>
      </w:r>
      <w:r>
        <w:rPr>
          <w:rFonts w:ascii="Times New Roman" w:cs="Times New Roman" w:hAnsi="Times New Roman" w:hint="default"/>
        </w:rPr>
        <w:drawing>
          <wp:inline distB="0" distL="114300" distR="114300" distT="0">
            <wp:extent cx="1424940" cy="1172210"/>
            <wp:effectExtent b="8890" l="0" r="3810" t="0"/>
            <wp:docPr descr="W45C-1"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5C-1" id="56" name="图片 56"/>
                    <pic:cNvPicPr>
                      <a:picLocks noChangeAspect="1"/>
                    </pic:cNvPicPr>
                  </pic:nvPicPr>
                  <pic:blipFill>
                    <a:blip r:embed="rId13"/>
                    <a:stretch>
                      <a:fillRect/>
                    </a:stretch>
                  </pic:blipFill>
                  <pic:spPr>
                    <a:xfrm>
                      <a:off x="0" y="0"/>
                      <a:ext cx="1424940" cy="1172210"/>
                    </a:xfrm>
                    <a:prstGeom prst="rect">
                      <a:avLst/>
                    </a:prstGeom>
                  </pic:spPr>
                </pic:pic>
              </a:graphicData>
            </a:graphic>
          </wp:inline>
        </w:drawing>
      </w:r>
      <w:r>
        <w:rPr>
          <w:rFonts w:ascii="Times New Roman" w:cs="Times New Roman" w:hAnsi="Times New Roman" w:hint="default"/>
        </w:rPr>
        <w:t>　</w:t>
      </w:r>
    </w:p>
    <w:p w14:paraId="7CEBFDD9">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14．(</w:t>
      </w:r>
      <w:r>
        <w:rPr>
          <w:rFonts w:ascii="Times New Roman" w:cs="Times New Roman" w:eastAsia="楷体_GB2312" w:hAnsi="Times New Roman" w:hint="default"/>
          <w:color w:val="FF0000"/>
        </w:rPr>
        <w:t>2023</w:t>
      </w:r>
      <w:r>
        <w:rPr>
          <w:rFonts w:ascii="Times New Roman" w:cs="Times New Roman" w:hAnsi="Times New Roman" w:hint="default"/>
          <w:color w:val="FF0000"/>
        </w:rPr>
        <w:t>·</w:t>
      </w:r>
      <w:r>
        <w:rPr>
          <w:rFonts w:ascii="Times New Roman" w:cs="Times New Roman" w:eastAsia="Source Han Serif SC Heavy" w:hAnsi="Times New Roman" w:hint="default"/>
          <w:color w:val="FF0000"/>
        </w:rPr>
        <w:t>省卷</w:t>
      </w:r>
      <w:r>
        <w:rPr>
          <w:rFonts w:ascii="Times New Roman" w:cs="Times New Roman" w:eastAsia="楷体_GB2312" w:hAnsi="Times New Roman" w:hint="default"/>
          <w:color w:val="FF0000"/>
        </w:rPr>
        <w:t>17题</w:t>
      </w:r>
      <w:r>
        <w:rPr>
          <w:rFonts w:ascii="Times New Roman" w:cs="Times New Roman" w:hAnsi="Times New Roman" w:hint="default"/>
          <w:color w:val="FF0000"/>
        </w:rPr>
        <w:t>)</w:t>
      </w:r>
      <w:r>
        <w:rPr>
          <w:rFonts w:ascii="Times New Roman" w:cs="Times New Roman" w:hAnsi="Times New Roman" w:hint="default"/>
        </w:rPr>
        <w:t>如图甲是兰州市跨越黄河的空中缆车随缆绳做匀速直线运动的示意图，将其简化为图乙所示，请画出缆车的轿厢(以方框表示)的受力示意图(不计空气阻力)。</w:t>
      </w:r>
    </w:p>
    <w:p w14:paraId="4961B418">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076325" cy="1276350"/>
            <wp:effectExtent b="0" l="0" r="9525" t="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4"/>
                    <a:stretch>
                      <a:fillRect/>
                    </a:stretch>
                  </pic:blipFill>
                  <pic:spPr>
                    <a:xfrm>
                      <a:off x="0" y="0"/>
                      <a:ext cx="1076325" cy="1276350"/>
                    </a:xfrm>
                    <a:prstGeom prst="rect">
                      <a:avLst/>
                    </a:prstGeom>
                    <a:noFill/>
                    <a:ln>
                      <a:noFill/>
                    </a:ln>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129030" cy="1173480"/>
            <wp:effectExtent b="7620" l="0" r="13970" t="0"/>
            <wp:docPr descr="W46C-1"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6C-1" id="57" name="图片 57"/>
                    <pic:cNvPicPr>
                      <a:picLocks noChangeAspect="1"/>
                    </pic:cNvPicPr>
                  </pic:nvPicPr>
                  <pic:blipFill>
                    <a:blip r:embed="rId15"/>
                    <a:stretch>
                      <a:fillRect/>
                    </a:stretch>
                  </pic:blipFill>
                  <pic:spPr>
                    <a:xfrm>
                      <a:off x="0" y="0"/>
                      <a:ext cx="1129030" cy="1173480"/>
                    </a:xfrm>
                    <a:prstGeom prst="rect">
                      <a:avLst/>
                    </a:prstGeom>
                  </pic:spPr>
                </pic:pic>
              </a:graphicData>
            </a:graphic>
          </wp:inline>
        </w:drawing>
      </w:r>
      <w:r>
        <w:rPr>
          <w:rFonts w:ascii="Times New Roman" w:cs="Times New Roman" w:hAnsi="Times New Roman" w:hint="default"/>
        </w:rPr>
        <w:t>　</w:t>
      </w:r>
    </w:p>
    <w:p w14:paraId="4DCF2332">
      <w:pPr>
        <w:pStyle w:val="PlainText"/>
        <w:ind w:firstLine="420" w:firstLineChars="200"/>
        <w:rPr>
          <w:rFonts w:ascii="Times New Roman" w:cs="Times New Roman" w:hAnsi="Times New Roman" w:hint="default"/>
        </w:rPr>
      </w:pP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Source Han Serif SC Heavy" w:hAnsi="Times New Roman" w:hint="default"/>
        </w:rPr>
        <w:t>甲</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eastAsia="Source Han Serif SC Heavy" w:hAnsi="Times New Roman" w:hint="default"/>
        </w:rPr>
        <w:t>乙</w:t>
      </w:r>
    </w:p>
    <w:p w14:paraId="7D4A7463">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命题点5　探究影响滑动摩擦力大小的因素</w:t>
      </w:r>
    </w:p>
    <w:p w14:paraId="66D86EF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15．(</w:t>
      </w:r>
      <w:r>
        <w:rPr>
          <w:rFonts w:ascii="Times New Roman" w:cs="Times New Roman" w:eastAsia="楷体_GB2312" w:hAnsi="Times New Roman" w:hint="default"/>
          <w:i w:val="0"/>
          <w:iCs w:val="0"/>
          <w:color w:val="FF0000"/>
        </w:rPr>
        <w:t>2023·省卷19题</w:t>
      </w:r>
      <w:r>
        <w:rPr>
          <w:rFonts w:ascii="Times New Roman" w:cs="Times New Roman" w:hAnsi="Times New Roman" w:hint="default"/>
          <w:i w:val="0"/>
          <w:iCs w:val="0"/>
          <w:color w:val="FF0000"/>
        </w:rPr>
        <w:t>)</w:t>
      </w:r>
      <w:r>
        <w:rPr>
          <w:rFonts w:ascii="Times New Roman" w:cs="Times New Roman" w:hAnsi="Times New Roman" w:hint="default"/>
          <w:i w:val="0"/>
          <w:iCs w:val="0"/>
        </w:rPr>
        <w:t>小宇要探究“影响滑动摩擦力大小的因素”，他猜想影响滑动摩擦力大小的因素可能有：A.接触面所受的压力大小；B.接触面的粗糙程度；C.物体运动的速度。接下来小宇通过如图所示的实验操作开展探究。</w:t>
      </w:r>
    </w:p>
    <w:p w14:paraId="5326FC5D">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676525" cy="1628775"/>
            <wp:effectExtent b="9525" l="0" r="9525" t="0"/>
            <wp:docPr id="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pic:cNvPicPr>
                      <a:picLocks noChangeAspect="1"/>
                    </pic:cNvPicPr>
                  </pic:nvPicPr>
                  <pic:blipFill>
                    <a:blip r:embed="rId16"/>
                    <a:stretch>
                      <a:fillRect/>
                    </a:stretch>
                  </pic:blipFill>
                  <pic:spPr>
                    <a:xfrm>
                      <a:off x="0" y="0"/>
                      <a:ext cx="2676525" cy="1628775"/>
                    </a:xfrm>
                    <a:prstGeom prst="rect">
                      <a:avLst/>
                    </a:prstGeom>
                    <a:noFill/>
                    <a:ln>
                      <a:noFill/>
                    </a:ln>
                  </pic:spPr>
                </pic:pic>
              </a:graphicData>
            </a:graphic>
          </wp:inline>
        </w:drawing>
      </w:r>
    </w:p>
    <w:p w14:paraId="605B39C0">
      <w:pPr>
        <w:pStyle w:val="PlainText"/>
        <w:ind w:firstLine="420" w:firstLineChars="200"/>
        <w:rPr>
          <w:rFonts w:ascii="Times New Roman" w:cs="Times New Roman" w:hAnsi="Times New Roman" w:hint="default"/>
        </w:rPr>
      </w:pPr>
      <w:r>
        <w:rPr>
          <w:rFonts w:ascii="Times New Roman" w:cs="Times New Roman" w:hAnsi="Times New Roman" w:hint="default"/>
        </w:rPr>
        <w:t>(1)进行甲、乙、丙图实验时，弹簧测力计必须沿水平方向拉着物体做</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运动。</w:t>
      </w:r>
    </w:p>
    <w:p w14:paraId="251E225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(2)要验证猜想B，需按照</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(选填“甲”“乙”或“丙”)两个图进行对比实验。</w:t>
      </w:r>
    </w:p>
    <w:p w14:paraId="7A04103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(3)比较甲、乙两图的实验，得到的实验结论是</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w:t>
      </w:r>
    </w:p>
    <w:p w14:paraId="1E248781">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(4)在本次实验中运用的研究方法是转换法和</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w:t>
      </w:r>
    </w:p>
    <w:p w14:paraId="082C4A2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(5)小颖发现小宇上述实验操作中弹簧测力计的示数并不稳定，于是改进了实验装置，如图丁所示。改进后长木板</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(选填“一定”或“不一定”)要做匀速直线运动。</w:t>
      </w:r>
    </w:p>
    <w:p w14:paraId="6F39CE0C">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命题点6　运动与力综合</w:t>
      </w:r>
    </w:p>
    <w:p w14:paraId="005BBA2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16．(</w:t>
      </w:r>
      <w:r>
        <w:rPr>
          <w:rFonts w:ascii="Times New Roman" w:cs="Times New Roman" w:eastAsia="楷体_GB2312" w:hAnsi="Times New Roman" w:hint="default"/>
          <w:i w:val="0"/>
          <w:iCs w:val="0"/>
          <w:color w:val="FF0000"/>
        </w:rPr>
        <w:t>2024·省卷4题</w:t>
      </w:r>
      <w:r>
        <w:rPr>
          <w:rFonts w:ascii="Times New Roman" w:cs="Times New Roman" w:hAnsi="Times New Roman" w:hint="default"/>
          <w:i w:val="0"/>
          <w:iCs w:val="0"/>
          <w:color w:val="FF0000"/>
        </w:rPr>
        <w:t>)</w:t>
      </w:r>
      <w:r>
        <w:rPr>
          <w:rFonts w:ascii="Times New Roman" w:cs="Times New Roman" w:hAnsi="Times New Roman" w:hint="default"/>
          <w:i w:val="0"/>
          <w:iCs w:val="0"/>
        </w:rPr>
        <w:t>适量运动是健康的生活方式。下列日常运动情景中说法正确的是(  )</w:t>
      </w:r>
    </w:p>
    <w:p w14:paraId="5AB11CA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A．用力将足球踢出，说明力可以改变物体的运动状态</w:t>
      </w:r>
    </w:p>
    <w:p w14:paraId="09828B5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B．篮球离手后能继续向前运动，是由于受到惯性的作用</w:t>
      </w:r>
    </w:p>
    <w:p w14:paraId="06D472C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C．离开蹦床后人还能继续上升，是重力势能转化为动能</w:t>
      </w:r>
    </w:p>
    <w:p w14:paraId="3AF209E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D．竖直向上运动到最高点时的排球，受平衡力的作用</w:t>
      </w:r>
    </w:p>
    <w:p w14:paraId="5C4879A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17．(</w:t>
      </w:r>
      <w:r>
        <w:rPr>
          <w:rFonts w:ascii="Times New Roman" w:cs="Times New Roman" w:eastAsia="楷体_GB2312" w:hAnsi="Times New Roman" w:hint="default"/>
          <w:i w:val="0"/>
          <w:iCs w:val="0"/>
          <w:color w:val="FF0000"/>
        </w:rPr>
        <w:t>2024·省卷2题</w:t>
      </w:r>
      <w:r>
        <w:rPr>
          <w:rFonts w:ascii="Times New Roman" w:cs="Times New Roman" w:hAnsi="Times New Roman" w:hint="default"/>
          <w:i w:val="0"/>
          <w:iCs w:val="0"/>
          <w:color w:val="FF0000"/>
        </w:rPr>
        <w:t>)</w:t>
      </w:r>
      <w:r>
        <w:rPr>
          <w:rFonts w:ascii="Times New Roman" w:cs="Times New Roman" w:hAnsi="Times New Roman" w:hint="default"/>
          <w:i w:val="0"/>
          <w:iCs w:val="0"/>
        </w:rPr>
        <w:t>如图所示，在北京冬奥会单板滑雪男子大跳台比赛中，苏翊鸣成为中国首位单板滑雪冬奥冠军。下列关于他运动过程中说法正确的是(  )</w:t>
      </w:r>
    </w:p>
    <w:p w14:paraId="2A2D92F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59264" simplePos="0">
            <wp:simplePos x="0" y="0"/>
            <wp:positionH relativeFrom="column">
              <wp:posOffset>3997960</wp:posOffset>
            </wp:positionH>
            <wp:positionV relativeFrom="paragraph">
              <wp:posOffset>74295</wp:posOffset>
            </wp:positionV>
            <wp:extent cx="1257300" cy="1000125"/>
            <wp:effectExtent b="9525" l="0" r="0" t="0"/>
            <wp:wrapSquare wrapText="bothSides"/>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7"/>
                    <a:stretch>
                      <a:fillRect/>
                    </a:stretch>
                  </pic:blipFill>
                  <pic:spPr>
                    <a:xfrm>
                      <a:off x="0" y="0"/>
                      <a:ext cx="1257300" cy="1000125"/>
                    </a:xfrm>
                    <a:prstGeom prst="rect">
                      <a:avLst/>
                    </a:prstGeom>
                    <a:noFill/>
                    <a:ln>
                      <a:noFill/>
                    </a:ln>
                  </pic:spPr>
                </pic:pic>
              </a:graphicData>
            </a:graphic>
          </wp:anchor>
        </w:drawing>
      </w:r>
      <w:r>
        <w:rPr>
          <w:rFonts w:ascii="Times New Roman" w:cs="Times New Roman" w:hAnsi="Times New Roman" w:hint="default"/>
          <w:i w:val="0"/>
          <w:iCs w:val="0"/>
        </w:rPr>
        <w:t>A．他跳起后在空中飞行过程中受平衡力的作用</w:t>
      </w:r>
    </w:p>
    <w:p w14:paraId="0B5703F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B．他能在空中持续向前运动是由于受到惯性作用</w:t>
      </w:r>
    </w:p>
    <w:p w14:paraId="5CB0E03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C．他脚下的单板表面光滑是为了减小与雪地的摩擦力</w:t>
      </w:r>
    </w:p>
    <w:p w14:paraId="6186023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D．他从倾斜的雪坡上下滑过程中所受的重力和地面对他的支持力是一对平衡力</w:t>
      </w:r>
    </w:p>
    <w:p w14:paraId="03B6BBA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18．(</w:t>
      </w:r>
      <w:r>
        <w:rPr>
          <w:rFonts w:ascii="Times New Roman" w:cs="Times New Roman" w:eastAsia="楷体_GB2312" w:hAnsi="Times New Roman" w:hint="default"/>
          <w:i w:val="0"/>
          <w:iCs w:val="0"/>
          <w:color w:val="FF0000"/>
        </w:rPr>
        <w:t>2023·天水5题</w:t>
      </w:r>
      <w:r>
        <w:rPr>
          <w:rFonts w:ascii="Times New Roman" w:cs="Times New Roman" w:hAnsi="Times New Roman" w:hint="default"/>
          <w:i w:val="0"/>
          <w:iCs w:val="0"/>
          <w:color w:val="FF0000"/>
        </w:rPr>
        <w:t>)</w:t>
      </w:r>
      <w:r>
        <w:rPr>
          <w:rFonts w:ascii="Times New Roman" w:cs="Times New Roman" w:hAnsi="Times New Roman" w:hint="default"/>
          <w:i w:val="0"/>
          <w:iCs w:val="0"/>
        </w:rPr>
        <w:t>如图所示，下列四幅图对应的说法正确的是(  )</w:t>
      </w:r>
    </w:p>
    <w:p w14:paraId="5C0D4E49">
      <w:pPr>
        <w:pStyle w:val="PlainText"/>
        <w:ind w:firstLine="420" w:firstLineChars="200"/>
        <w:jc w:val="center"/>
        <w:rPr>
          <w:rFonts w:ascii="Times New Roman" w:cs="Times New Roman" w:hAnsi="Times New Roman" w:hint="default"/>
          <w:i w:val="0"/>
          <w:iCs w:val="0"/>
        </w:rPr>
      </w:pPr>
      <w:r>
        <w:rPr>
          <w:rFonts w:ascii="Times New Roman" w:cs="Times New Roman" w:hAnsi="Times New Roman" w:hint="default"/>
          <w:i w:val="0"/>
          <w:iCs w:val="0"/>
        </w:rPr>
        <w:drawing>
          <wp:inline distB="0" distL="114300" distR="114300" distT="0">
            <wp:extent cx="2857500" cy="704850"/>
            <wp:effectExtent b="0" l="0" r="0" t="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18"/>
                    <a:stretch>
                      <a:fillRect/>
                    </a:stretch>
                  </pic:blipFill>
                  <pic:spPr>
                    <a:xfrm>
                      <a:off x="0" y="0"/>
                      <a:ext cx="2857500" cy="704850"/>
                    </a:xfrm>
                    <a:prstGeom prst="rect">
                      <a:avLst/>
                    </a:prstGeom>
                    <a:noFill/>
                    <a:ln>
                      <a:noFill/>
                    </a:ln>
                  </pic:spPr>
                </pic:pic>
              </a:graphicData>
            </a:graphic>
          </wp:inline>
        </w:drawing>
      </w:r>
    </w:p>
    <w:p w14:paraId="46106DB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A．图甲中某同学沿杆匀速向上爬升时，该同学受到的摩擦力与重力是一对相互作用力</w:t>
      </w:r>
    </w:p>
    <w:p w14:paraId="6AC3EC5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B．图乙中筷子提米在空中静止时，筷子所受米给它的摩擦力方向竖直向上</w:t>
      </w:r>
    </w:p>
    <w:p w14:paraId="130BDFD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C．图丙中在力</w:t>
      </w:r>
      <w:r>
        <w:rPr>
          <w:rFonts w:ascii="Times New Roman" w:cs="Times New Roman" w:hAnsi="Times New Roman" w:hint="default"/>
          <w:i/>
          <w:iCs/>
        </w:rPr>
        <w:t>F</w:t>
      </w:r>
      <w:r>
        <w:rPr>
          <w:rFonts w:ascii="Times New Roman" w:cs="Times New Roman" w:hAnsi="Times New Roman" w:hint="default"/>
          <w:i w:val="0"/>
          <w:iCs w:val="0"/>
        </w:rPr>
        <w:t>拉动木板B使其速度逐渐变大的过程中，弹簧测力计的示数保持不变</w:t>
      </w:r>
    </w:p>
    <w:p w14:paraId="1A30BF0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D．图丁中小球可在A、B两点间来回摆动，当小球摆到最高点B点时，细线恰好断开，则小球将保持静止</w:t>
      </w:r>
    </w:p>
    <w:p w14:paraId="62C31DDA">
      <w:pPr>
        <w:pStyle w:val="PlainText"/>
        <w:ind w:firstLine="560" w:firstLineChars="200"/>
        <w:jc w:val="center"/>
        <w:rPr>
          <w:rFonts w:ascii="Times New Roman" w:cs="Times New Roman" w:hAnsi="Times New Roman" w:hint="default"/>
          <w:sz w:val="28"/>
          <w:szCs w:val="28"/>
        </w:rPr>
      </w:pPr>
      <w:r>
        <w:rPr>
          <w:rFonts w:ascii="Times New Roman" w:cs="Times New Roman" w:eastAsia="黑体" w:hAnsi="Times New Roman" w:hint="default"/>
          <w:sz w:val="28"/>
          <w:szCs w:val="28"/>
        </w:rPr>
        <w:t>全国视野分层练</w:t>
      </w:r>
    </w:p>
    <w:p w14:paraId="36ACF01E">
      <w:pPr>
        <w:pStyle w:val="PlainText"/>
        <w:ind w:firstLine="560" w:firstLineChars="200"/>
        <w:jc w:val="center"/>
        <w:rPr>
          <w:rFonts w:ascii="Times New Roman" w:cs="Times New Roman" w:hAnsi="Times New Roman" w:hint="default"/>
          <w:color w:val="FF0000"/>
          <w:sz w:val="28"/>
          <w:szCs w:val="28"/>
        </w:rPr>
      </w:pPr>
      <w:r>
        <w:rPr>
          <w:rFonts w:ascii="Times New Roman" w:cs="Times New Roman" w:eastAsia="黑体" w:hAnsi="Times New Roman" w:hint="default"/>
          <w:color w:val="FF0000"/>
          <w:sz w:val="28"/>
          <w:szCs w:val="28"/>
        </w:rPr>
        <w:t>·基础练·</w:t>
      </w:r>
    </w:p>
    <w:p w14:paraId="48CA3F0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w:t>
      </w:r>
      <w:r>
        <w:rPr>
          <w:rFonts w:ascii="Times New Roman" w:cs="Times New Roman" w:eastAsia="楷体_GB2312" w:hAnsi="Times New Roman" w:hint="default"/>
          <w:i w:val="0"/>
          <w:iCs w:val="0"/>
          <w:color w:val="FF0000"/>
        </w:rPr>
        <w:t>2024·长春</w:t>
      </w:r>
      <w:r>
        <w:rPr>
          <w:rFonts w:ascii="Times New Roman" w:cs="Times New Roman" w:hAnsi="Times New Roman" w:hint="default"/>
          <w:i w:val="0"/>
          <w:iCs w:val="0"/>
          <w:color w:val="FF0000"/>
        </w:rPr>
        <w:t>)</w:t>
      </w:r>
      <w:r>
        <w:rPr>
          <w:rFonts w:ascii="Times New Roman" w:cs="Times New Roman" w:hAnsi="Times New Roman" w:hint="default"/>
          <w:i w:val="0"/>
          <w:iCs w:val="0"/>
        </w:rPr>
        <w:t>生活中防止惯性带来危害的实例是(  )</w:t>
      </w:r>
    </w:p>
    <w:p w14:paraId="1F0F5FD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A．系安全带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B．向前泼水</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C．掷实心球</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D．跳远助跑</w:t>
      </w:r>
    </w:p>
    <w:p w14:paraId="1247427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2．(</w:t>
      </w:r>
      <w:r>
        <w:rPr>
          <w:rFonts w:ascii="Times New Roman" w:cs="Times New Roman" w:eastAsia="楷体_GB2312" w:hAnsi="Times New Roman" w:hint="default"/>
          <w:i w:val="0"/>
          <w:iCs w:val="0"/>
          <w:color w:val="FF0000"/>
        </w:rPr>
        <w:t>2024·河南</w:t>
      </w:r>
      <w:r>
        <w:rPr>
          <w:rFonts w:ascii="Times New Roman" w:cs="Times New Roman" w:hAnsi="Times New Roman" w:hint="default"/>
          <w:i w:val="0"/>
          <w:iCs w:val="0"/>
          <w:color w:val="FF0000"/>
        </w:rPr>
        <w:t>)</w:t>
      </w:r>
      <w:r>
        <w:rPr>
          <w:rFonts w:ascii="Times New Roman" w:cs="Times New Roman" w:hAnsi="Times New Roman" w:hint="default"/>
          <w:i w:val="0"/>
          <w:iCs w:val="0"/>
        </w:rPr>
        <w:t>乘客乘坐汽车时系好安全带，可以防止急刹车时，由于什么的惯性而受到伤害(  )</w:t>
      </w:r>
    </w:p>
    <w:p w14:paraId="08DB17A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A．汽车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B．安全带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C．乘客</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D．座椅</w:t>
      </w:r>
    </w:p>
    <w:p w14:paraId="1C74DA7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60288" simplePos="0">
            <wp:simplePos x="0" y="0"/>
            <wp:positionH relativeFrom="column">
              <wp:posOffset>3149600</wp:posOffset>
            </wp:positionH>
            <wp:positionV relativeFrom="paragraph">
              <wp:posOffset>734695</wp:posOffset>
            </wp:positionV>
            <wp:extent cx="2095500" cy="981075"/>
            <wp:effectExtent b="9525" l="0" r="0" t="0"/>
            <wp:wrapSquare wrapText="bothSides"/>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9"/>
                    <a:stretch>
                      <a:fillRect/>
                    </a:stretch>
                  </pic:blipFill>
                  <pic:spPr>
                    <a:xfrm>
                      <a:off x="0" y="0"/>
                      <a:ext cx="2095500" cy="981075"/>
                    </a:xfrm>
                    <a:prstGeom prst="rect">
                      <a:avLst/>
                    </a:prstGeom>
                    <a:noFill/>
                    <a:ln>
                      <a:noFill/>
                    </a:ln>
                  </pic:spPr>
                </pic:pic>
              </a:graphicData>
            </a:graphic>
          </wp:anchor>
        </w:drawing>
      </w:r>
      <w:r>
        <w:rPr>
          <w:rFonts w:ascii="Times New Roman" w:cs="Times New Roman" w:hAnsi="Times New Roman" w:hint="default"/>
          <w:color w:val="FF0000"/>
        </w:rPr>
        <w:t>3．(</w:t>
      </w:r>
      <w:r>
        <w:rPr>
          <w:rFonts w:ascii="Times New Roman" w:cs="Times New Roman" w:eastAsia="楷体_GB2312" w:hAnsi="Times New Roman" w:hint="default"/>
          <w:color w:val="FF0000"/>
        </w:rPr>
        <w:t>2024·湖北</w:t>
      </w:r>
      <w:r>
        <w:rPr>
          <w:rFonts w:ascii="Times New Roman" w:cs="Times New Roman" w:hAnsi="Times New Roman" w:hint="default"/>
          <w:color w:val="FF0000"/>
        </w:rPr>
        <w:t>)</w:t>
      </w:r>
      <w:r>
        <w:rPr>
          <w:rFonts w:ascii="Times New Roman" w:cs="Times New Roman" w:hAnsi="Times New Roman" w:hint="default"/>
        </w:rPr>
        <w:t>冰壶运动员比赛用鞋如图，蹬冰鞋底用橡胶制成，滑行鞋底用塑料制成。运动员用滑行鞋支撑全身在冰面上滑行，需要停下时，用蹬冰鞋接触冰面进行控制。下列说</w:t>
      </w:r>
      <w:r>
        <w:rPr>
          <w:rFonts w:ascii="Times New Roman" w:cs="Times New Roman" w:hAnsi="Times New Roman" w:hint="default"/>
          <w:i w:val="0"/>
          <w:iCs w:val="0"/>
        </w:rPr>
        <w:t>法正确的是(  )</w:t>
      </w:r>
    </w:p>
    <w:p w14:paraId="7A7B37A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A．蹬冰鞋底是为了减小压力</w:t>
      </w:r>
    </w:p>
    <w:p w14:paraId="0B374E8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B．滑行鞋底是为了减小摩擦力</w:t>
      </w:r>
    </w:p>
    <w:p w14:paraId="139C28F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C．运动员在冰面上滑行需要力来维持</w:t>
      </w:r>
    </w:p>
    <w:p w14:paraId="0F4D2CF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D．滑行时若摩擦力消失，则运动员会停止运动</w:t>
      </w:r>
    </w:p>
    <w:p w14:paraId="5BDF3C8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4．(</w:t>
      </w:r>
      <w:r>
        <w:rPr>
          <w:rFonts w:ascii="Times New Roman" w:cs="Times New Roman" w:eastAsia="楷体_GB2312" w:hAnsi="Times New Roman" w:hint="default"/>
          <w:i w:val="0"/>
          <w:iCs w:val="0"/>
          <w:color w:val="FF0000"/>
        </w:rPr>
        <w:t>2024·南充</w:t>
      </w:r>
      <w:r>
        <w:rPr>
          <w:rFonts w:ascii="Times New Roman" w:cs="Times New Roman" w:hAnsi="Times New Roman" w:hint="default"/>
          <w:i w:val="0"/>
          <w:iCs w:val="0"/>
          <w:color w:val="FF0000"/>
        </w:rPr>
        <w:t>)</w:t>
      </w:r>
      <w:r>
        <w:rPr>
          <w:rFonts w:ascii="Times New Roman" w:cs="Times New Roman" w:hAnsi="Times New Roman" w:hint="default"/>
          <w:i w:val="0"/>
          <w:iCs w:val="0"/>
        </w:rPr>
        <w:t>关于近期举行的2024年巴黎奥运会选拔赛的比赛项目，下列说法正确的是(  )</w:t>
      </w:r>
    </w:p>
    <w:p w14:paraId="2CF0771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A．运动员在跳鞍马过程中要助跑，是利用运动员的惯性</w:t>
      </w:r>
    </w:p>
    <w:p w14:paraId="7127B59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B．运动员在做单杠项目前，手要擦上滑石粉，是为了减小摩擦力</w:t>
      </w:r>
    </w:p>
    <w:p w14:paraId="7CAA2F11">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C．在自由体操项目中，运动员在空翻离地后到落回地面前，不受重力</w:t>
      </w:r>
    </w:p>
    <w:p w14:paraId="36423D1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D．运动员站在平衡木上静止不动，受到的重力与运动员对平衡木的压力是一对平衡力</w:t>
      </w:r>
    </w:p>
    <w:p w14:paraId="32A10A8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5．(</w:t>
      </w:r>
      <w:r>
        <w:rPr>
          <w:rFonts w:ascii="Times New Roman" w:cs="Times New Roman" w:eastAsia="楷体_GB2312" w:hAnsi="Times New Roman" w:hint="default"/>
          <w:i w:val="0"/>
          <w:iCs w:val="0"/>
          <w:color w:val="FF0000"/>
        </w:rPr>
        <w:t>2024·广州</w:t>
      </w:r>
      <w:r>
        <w:rPr>
          <w:rFonts w:ascii="Times New Roman" w:cs="Times New Roman" w:hAnsi="Times New Roman" w:hint="default"/>
          <w:i w:val="0"/>
          <w:iCs w:val="0"/>
          <w:color w:val="FF0000"/>
        </w:rPr>
        <w:t>)</w:t>
      </w:r>
      <w:r>
        <w:rPr>
          <w:rFonts w:ascii="Times New Roman" w:cs="Times New Roman" w:hAnsi="Times New Roman" w:hint="default"/>
          <w:i w:val="0"/>
          <w:iCs w:val="0"/>
        </w:rPr>
        <w:t>如图，把吸盘压在竖直的玻璃墙上，挤出空气，它就“吸”在玻璃墙上静止不动，则吸盘所受摩擦力(  )</w:t>
      </w:r>
    </w:p>
    <w:p w14:paraId="1010448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61312" simplePos="0">
            <wp:simplePos x="0" y="0"/>
            <wp:positionH relativeFrom="column">
              <wp:posOffset>4149725</wp:posOffset>
            </wp:positionH>
            <wp:positionV relativeFrom="paragraph">
              <wp:posOffset>31115</wp:posOffset>
            </wp:positionV>
            <wp:extent cx="1143000" cy="952500"/>
            <wp:effectExtent b="0" l="0" r="0" t="0"/>
            <wp:wrapSquare wrapText="bothSides"/>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1143000" cy="952500"/>
                    </a:xfrm>
                    <a:prstGeom prst="rect">
                      <a:avLst/>
                    </a:prstGeom>
                    <a:noFill/>
                    <a:ln>
                      <a:noFill/>
                    </a:ln>
                  </pic:spPr>
                </pic:pic>
              </a:graphicData>
            </a:graphic>
          </wp:anchor>
        </w:drawing>
      </w:r>
      <w:r>
        <w:rPr>
          <w:rFonts w:ascii="Times New Roman" w:cs="Times New Roman" w:hAnsi="Times New Roman" w:hint="default"/>
          <w:i w:val="0"/>
          <w:iCs w:val="0"/>
        </w:rPr>
        <w:t>A．方向竖直向下</w:t>
      </w:r>
    </w:p>
    <w:p w14:paraId="5822A8B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B．方向竖直向上</w:t>
      </w:r>
    </w:p>
    <w:p w14:paraId="197CCDA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C．大于其所受重力</w:t>
      </w:r>
    </w:p>
    <w:p w14:paraId="2DAC13A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D．小于其所受重力</w:t>
      </w:r>
    </w:p>
    <w:p w14:paraId="157E9B40">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6．(</w:t>
      </w:r>
      <w:r>
        <w:rPr>
          <w:rFonts w:ascii="Times New Roman" w:cs="Times New Roman" w:eastAsia="楷体_GB2312" w:hAnsi="Times New Roman" w:hint="default"/>
          <w:color w:val="FF0000"/>
        </w:rPr>
        <w:t>2024·上海</w:t>
      </w:r>
      <w:r>
        <w:rPr>
          <w:rFonts w:ascii="Times New Roman" w:cs="Times New Roman" w:hAnsi="Times New Roman" w:hint="default"/>
          <w:color w:val="FF0000"/>
        </w:rPr>
        <w:t>)</w:t>
      </w:r>
      <w:r>
        <w:rPr>
          <w:rFonts w:ascii="Times New Roman" w:cs="Times New Roman" w:hAnsi="Times New Roman" w:hint="default"/>
        </w:rPr>
        <w:t>小申坐电梯回家时，电梯匀速上升。若他对电梯的压为</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，电梯对他的支持力为</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，他受到的重力为</w:t>
      </w:r>
      <w:r>
        <w:rPr>
          <w:rFonts w:ascii="Times New Roman" w:cs="Times New Roman" w:hAnsi="Times New Roman" w:hint="default"/>
          <w:i/>
          <w:iCs/>
        </w:rPr>
        <w:t>G</w:t>
      </w:r>
      <w:r>
        <w:rPr>
          <w:rFonts w:ascii="Times New Roman" w:cs="Times New Roman" w:hAnsi="Times New Roman" w:hint="default"/>
        </w:rPr>
        <w:t>，则下列判断中正确的是(  )</w:t>
      </w:r>
    </w:p>
    <w:p w14:paraId="3B829A82">
      <w:pPr>
        <w:pStyle w:val="PlainText"/>
        <w:ind w:firstLine="420" w:firstLineChars="200"/>
        <w:rPr>
          <w:rFonts w:ascii="Times New Roman" w:cs="Times New Roman" w:hAnsi="Times New Roman" w:hint="default"/>
        </w:rPr>
      </w:pPr>
      <w:r>
        <w:rPr>
          <w:rFonts w:ascii="Times New Roman" w:cs="Times New Roman" w:hAnsi="Times New Roman" w:hint="default"/>
          <w:i w:val="0"/>
          <w:iCs/>
        </w:rPr>
        <w:t>A</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&gt;</w:t>
      </w:r>
      <w:r>
        <w:rPr>
          <w:rFonts w:ascii="Times New Roman" w:cs="Times New Roman" w:hAnsi="Times New Roman" w:hint="default"/>
          <w:i/>
          <w:iCs/>
        </w:rPr>
        <w:t>G</w:t>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i w:val="0"/>
          <w:iCs/>
        </w:rPr>
        <w:t>B</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&gt;</w:t>
      </w:r>
      <w:r>
        <w:rPr>
          <w:rFonts w:ascii="Times New Roman" w:cs="Times New Roman" w:hAnsi="Times New Roman" w:hint="default"/>
          <w:i/>
          <w:iCs/>
        </w:rPr>
        <w:t>G</w:t>
      </w:r>
    </w:p>
    <w:p w14:paraId="140ECAFB">
      <w:pPr>
        <w:pStyle w:val="PlainText"/>
        <w:ind w:firstLine="420" w:firstLineChars="200"/>
        <w:rPr>
          <w:rFonts w:ascii="Times New Roman" w:cs="Times New Roman" w:hAnsi="Times New Roman" w:hint="default"/>
        </w:rPr>
      </w:pPr>
      <w:r>
        <w:rPr>
          <w:rFonts w:ascii="Times New Roman" w:cs="Times New Roman" w:hAnsi="Times New Roman" w:hint="default"/>
          <w:i w:val="0"/>
          <w:iCs/>
        </w:rPr>
        <w:t>C</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和</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 xml:space="preserve">是平衡力   </w:t>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rPr>
        <w:t xml:space="preserve"> </w:t>
      </w:r>
      <w:r>
        <w:rPr>
          <w:rFonts w:ascii="Times New Roman" w:cs="Times New Roman" w:hAnsi="Times New Roman" w:hint="default"/>
          <w:i w:val="0"/>
          <w:iCs/>
        </w:rPr>
        <w:t>D</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和</w:t>
      </w:r>
      <w:r>
        <w:rPr>
          <w:rFonts w:ascii="Times New Roman" w:cs="Times New Roman" w:hAnsi="Times New Roman" w:hint="default"/>
          <w:i/>
          <w:iCs/>
        </w:rPr>
        <w:t>G</w:t>
      </w:r>
      <w:r>
        <w:rPr>
          <w:rFonts w:ascii="Times New Roman" w:cs="Times New Roman" w:hAnsi="Times New Roman" w:hint="default"/>
        </w:rPr>
        <w:t>是平衡力</w:t>
      </w:r>
    </w:p>
    <w:p w14:paraId="05644E0B">
      <w:pPr>
        <w:pStyle w:val="PlainText"/>
        <w:ind w:firstLine="420" w:firstLineChars="200"/>
        <w:rPr>
          <w:rFonts w:ascii="Times New Roman" w:cs="Times New Roman" w:hAnsi="Times New Roman" w:hint="default"/>
        </w:rPr>
      </w:pPr>
      <w:r>
        <w:rPr>
          <w:rFonts w:ascii="Times New Roman" w:cs="Times New Roman" w:hAnsi="Times New Roman" w:hint="default"/>
        </w:rPr>
        <w:drawing>
          <wp:anchor allowOverlap="1" behindDoc="0" distB="0" distL="114300" distR="114300" distT="0" layoutInCell="1" locked="0" relativeHeight="251662336" simplePos="0">
            <wp:simplePos x="0" y="0"/>
            <wp:positionH relativeFrom="column">
              <wp:posOffset>4242435</wp:posOffset>
            </wp:positionH>
            <wp:positionV relativeFrom="paragraph">
              <wp:posOffset>711835</wp:posOffset>
            </wp:positionV>
            <wp:extent cx="990600" cy="266700"/>
            <wp:effectExtent b="0" l="0" r="0" t="0"/>
            <wp:wrapSquare wrapText="bothSides"/>
            <wp:docPr id="58"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57"/>
                    <pic:cNvPicPr>
                      <a:picLocks noChangeAspect="1"/>
                    </pic:cNvPicPr>
                  </pic:nvPicPr>
                  <pic:blipFill>
                    <a:blip r:embed="rId21"/>
                    <a:stretch>
                      <a:fillRect/>
                    </a:stretch>
                  </pic:blipFill>
                  <pic:spPr>
                    <a:xfrm>
                      <a:off x="0" y="0"/>
                      <a:ext cx="990600" cy="266700"/>
                    </a:xfrm>
                    <a:prstGeom prst="rect">
                      <a:avLst/>
                    </a:prstGeom>
                    <a:noFill/>
                    <a:ln>
                      <a:noFill/>
                    </a:ln>
                  </pic:spPr>
                </pic:pic>
              </a:graphicData>
            </a:graphic>
          </wp:anchor>
        </w:drawing>
      </w:r>
      <w:r>
        <w:rPr>
          <w:rFonts w:ascii="Times New Roman" w:cs="Times New Roman" w:hAnsi="Times New Roman" w:hint="default"/>
          <w:color w:val="FF0000"/>
        </w:rPr>
        <w:t>7．(</w:t>
      </w:r>
      <w:r>
        <w:rPr>
          <w:rFonts w:ascii="Times New Roman" w:cs="Times New Roman" w:eastAsia="楷体_GB2312" w:hAnsi="Times New Roman" w:hint="default"/>
          <w:color w:val="FF0000"/>
        </w:rPr>
        <w:t>2024·湖南</w:t>
      </w:r>
      <w:r>
        <w:rPr>
          <w:rFonts w:ascii="Times New Roman" w:cs="Times New Roman" w:hAnsi="Times New Roman" w:hint="default"/>
          <w:color w:val="FF0000"/>
        </w:rPr>
        <w:t>)</w:t>
      </w:r>
      <w:r>
        <w:rPr>
          <w:rFonts w:ascii="Times New Roman" w:cs="Times New Roman" w:hAnsi="Times New Roman" w:hint="default"/>
        </w:rPr>
        <w:t>如图所示，探究“阻力对物体运动的影响”实验中，保持同一小车每次从斜面同一高度由静止滑下，只改变水平木板表面的粗糙程度，不计空气阻力。下列说法正确的是</w:t>
      </w:r>
      <w:r>
        <w:rPr>
          <w:rFonts w:ascii="Times New Roman" w:cs="Times New Roman" w:hAnsi="Times New Roman" w:hint="default"/>
          <w:i w:val="0"/>
          <w:iCs w:val="0"/>
        </w:rPr>
        <w:t>(  )</w:t>
      </w:r>
    </w:p>
    <w:p w14:paraId="18B9F6E6">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A．小车在水平木板上运动过程中只受摩擦力的作用</w:t>
      </w:r>
    </w:p>
    <w:p w14:paraId="0BCD0657">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B．小车在粗糙程度不同的水平木板表面滑行的距离相同</w:t>
      </w:r>
    </w:p>
    <w:p w14:paraId="758333E5">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C．水平木板表面越粗糙，该小车在水平木板上运动时所受的摩擦力越大</w:t>
      </w:r>
    </w:p>
    <w:p w14:paraId="616EEB42">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D．该实验能直接验证当物体受到的阻力为零时，物体将一直做匀速直线运动</w:t>
      </w:r>
    </w:p>
    <w:p w14:paraId="7F3648EE">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8．(</w:t>
      </w:r>
      <w:r>
        <w:rPr>
          <w:rFonts w:ascii="Times New Roman" w:cs="Times New Roman" w:eastAsia="楷体_GB2312" w:hAnsi="Times New Roman" w:hint="default"/>
          <w:color w:val="FF0000"/>
        </w:rPr>
        <w:t>2024·青海</w:t>
      </w:r>
      <w:r>
        <w:rPr>
          <w:rFonts w:ascii="Times New Roman" w:cs="Times New Roman" w:hAnsi="Times New Roman" w:hint="default"/>
          <w:color w:val="FF0000"/>
        </w:rPr>
        <w:t>)</w:t>
      </w:r>
      <w:r>
        <w:rPr>
          <w:rFonts w:ascii="Times New Roman" w:cs="Times New Roman" w:hAnsi="Times New Roman" w:hint="default"/>
        </w:rPr>
        <w:t>如图所示，航天员轻轻一推舱壁后，向相反的方向运动，说明力可以改变物体的</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，航天员会继续运动是因为具有</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w:t>
      </w:r>
    </w:p>
    <w:p w14:paraId="37EF0A87">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438275" cy="1066800"/>
            <wp:effectExtent b="0" l="0" r="9525" t="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22"/>
                    <a:stretch>
                      <a:fillRect/>
                    </a:stretch>
                  </pic:blipFill>
                  <pic:spPr>
                    <a:xfrm>
                      <a:off x="0" y="0"/>
                      <a:ext cx="1438275" cy="1066800"/>
                    </a:xfrm>
                    <a:prstGeom prst="rect">
                      <a:avLst/>
                    </a:prstGeom>
                    <a:noFill/>
                    <a:ln>
                      <a:noFill/>
                    </a:ln>
                  </pic:spPr>
                </pic:pic>
              </a:graphicData>
            </a:graphic>
          </wp:inline>
        </w:drawing>
      </w:r>
    </w:p>
    <w:p w14:paraId="7822E3A6">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9．(</w:t>
      </w:r>
      <w:r>
        <w:rPr>
          <w:rFonts w:ascii="Times New Roman" w:cs="Times New Roman" w:eastAsia="楷体_GB2312" w:hAnsi="Times New Roman" w:hint="default"/>
          <w:color w:val="FF0000"/>
        </w:rPr>
        <w:t>2024</w:t>
      </w:r>
      <w:r>
        <w:rPr>
          <w:rFonts w:ascii="Times New Roman" w:cs="Times New Roman" w:hAnsi="Times New Roman" w:hint="default"/>
          <w:color w:val="FF0000"/>
        </w:rPr>
        <w:t>·</w:t>
      </w:r>
      <w:r>
        <w:rPr>
          <w:rFonts w:ascii="Times New Roman" w:cs="Times New Roman" w:eastAsia="Source Han Serif SC Heavy" w:hAnsi="Times New Roman" w:hint="default"/>
          <w:color w:val="FF0000"/>
        </w:rPr>
        <w:t>临夏州</w:t>
      </w:r>
      <w:r>
        <w:rPr>
          <w:rFonts w:ascii="Times New Roman" w:cs="Times New Roman" w:hAnsi="Times New Roman" w:hint="default"/>
          <w:color w:val="FF0000"/>
        </w:rPr>
        <w:t>)</w:t>
      </w:r>
      <w:r>
        <w:rPr>
          <w:rFonts w:ascii="Times New Roman" w:cs="Times New Roman" w:hAnsi="Times New Roman" w:hint="default"/>
        </w:rPr>
        <w:t>某科技兴趣小组在探究二力平衡条件时，用钩码让菱形轻质泡沫板(重力不计)保持静止状态。请在图中画出菱形轻质泡沫板的受力示意图(重心O已标出)。</w:t>
      </w:r>
    </w:p>
    <w:p w14:paraId="28F2085D">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337945" cy="1327150"/>
            <wp:effectExtent b="6350" l="0" r="14605" t="0"/>
            <wp:docPr descr="C10C-1"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10C-1" id="59" name="图片 59"/>
                    <pic:cNvPicPr>
                      <a:picLocks noChangeAspect="1"/>
                    </pic:cNvPicPr>
                  </pic:nvPicPr>
                  <pic:blipFill>
                    <a:blip r:embed="rId23"/>
                    <a:stretch>
                      <a:fillRect/>
                    </a:stretch>
                  </pic:blipFill>
                  <pic:spPr>
                    <a:xfrm>
                      <a:off x="0" y="0"/>
                      <a:ext cx="1337945" cy="1327150"/>
                    </a:xfrm>
                    <a:prstGeom prst="rect">
                      <a:avLst/>
                    </a:prstGeom>
                  </pic:spPr>
                </pic:pic>
              </a:graphicData>
            </a:graphic>
          </wp:inline>
        </w:drawing>
      </w:r>
      <w:bookmarkStart w:id="0" w:name="_GoBack"/>
      <w:bookmarkEnd w:id="0"/>
      <w:r>
        <w:rPr>
          <w:rFonts w:ascii="Times New Roman" w:cs="Times New Roman" w:hAnsi="Times New Roman" w:hint="default"/>
        </w:rPr>
        <w:t>　</w:t>
      </w:r>
      <w:r>
        <w:rPr>
          <w:rFonts w:ascii="Times New Roman" w:cs="Times New Roman" w:hAnsi="Times New Roman" w:hint="default"/>
          <w:lang w:eastAsia="zh-CN" w:val="en-US"/>
        </w:rPr>
        <w:t xml:space="preserve"> </w:t>
      </w:r>
    </w:p>
    <w:p w14:paraId="20ACEDBC">
      <w:pPr>
        <w:pStyle w:val="PlainText"/>
        <w:numPr>
          <w:ilvl w:val="0"/>
          <w:numId w:val="1"/>
        </w:numPr>
        <w:ind w:firstLine="420" w:firstLineChars="200"/>
        <w:rPr>
          <w:rFonts w:ascii="Times New Roman" w:cs="Times New Roman" w:hAnsi="Times New Roman" w:hint="default"/>
        </w:rPr>
      </w:pPr>
      <w:r>
        <w:rPr>
          <w:rFonts w:ascii="Times New Roman" w:cs="Times New Roman" w:hAnsi="Times New Roman" w:hint="default"/>
          <w:color w:val="FF0000"/>
        </w:rPr>
        <w:t>(</w:t>
      </w:r>
      <w:r>
        <w:rPr>
          <w:rFonts w:ascii="Times New Roman" w:cs="Times New Roman" w:eastAsia="楷体_GB2312" w:hAnsi="Times New Roman" w:hint="default"/>
          <w:color w:val="FF0000"/>
        </w:rPr>
        <w:t>2024·河南</w:t>
      </w:r>
      <w:r>
        <w:rPr>
          <w:rFonts w:ascii="Times New Roman" w:cs="Times New Roman" w:hAnsi="Times New Roman" w:hint="default"/>
          <w:color w:val="FF0000"/>
        </w:rPr>
        <w:t>)</w:t>
      </w:r>
      <w:r>
        <w:rPr>
          <w:rFonts w:ascii="Times New Roman" w:cs="Times New Roman" w:hAnsi="Times New Roman" w:hint="default"/>
        </w:rPr>
        <w:t>如图，手按压水平桌面并向左滑动，可感受到桌面对手的支持力和摩擦力。请以A点为作用点，画出桌面对手的支持力和摩擦力的示意图。</w:t>
      </w:r>
    </w:p>
    <w:p w14:paraId="679AD910">
      <w:pPr>
        <w:pStyle w:val="PlainText"/>
        <w:numPr>
          <w:ilvl w:val="0"/>
          <w:numId w:val="0"/>
        </w:numPr>
        <w:rPr>
          <w:rFonts w:ascii="Times New Roman" w:cs="Times New Roman" w:hAnsi="Times New Roman" w:hint="default"/>
        </w:rPr>
      </w:pPr>
      <w:r>
        <w:rPr>
          <w:rFonts w:ascii="Times New Roman" w:cs="Times New Roman" w:hAnsi="Times New Roman" w:hint="default"/>
          <w:lang w:eastAsia="zh-CN" w:val="en-US"/>
        </w:rPr>
        <w:t xml:space="preserve">                 </w:t>
      </w:r>
      <w:r>
        <w:rPr>
          <w:rFonts w:ascii="Times New Roman" w:cs="Times New Roman" w:hAnsi="Times New Roman" w:hint="default"/>
        </w:rPr>
        <w:drawing>
          <wp:inline distB="0" distL="114300" distR="114300" distT="0">
            <wp:extent cx="1761490" cy="961390"/>
            <wp:effectExtent b="10160" l="0" r="10160" t="0"/>
            <wp:docPr descr="C11C-1"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11C-1" id="60" name="图片 60"/>
                    <pic:cNvPicPr>
                      <a:picLocks noChangeAspect="1"/>
                    </pic:cNvPicPr>
                  </pic:nvPicPr>
                  <pic:blipFill>
                    <a:blip r:embed="rId24"/>
                    <a:stretch>
                      <a:fillRect/>
                    </a:stretch>
                  </pic:blipFill>
                  <pic:spPr>
                    <a:xfrm>
                      <a:off x="0" y="0"/>
                      <a:ext cx="1761490" cy="961390"/>
                    </a:xfrm>
                    <a:prstGeom prst="rect">
                      <a:avLst/>
                    </a:prstGeom>
                  </pic:spPr>
                </pic:pic>
              </a:graphicData>
            </a:graphic>
          </wp:inline>
        </w:drawing>
      </w:r>
    </w:p>
    <w:p w14:paraId="0AACD62E">
      <w:pPr>
        <w:pStyle w:val="PlainText"/>
        <w:numPr>
          <w:ilvl w:val="0"/>
          <w:numId w:val="0"/>
        </w:numPr>
        <w:rPr>
          <w:rFonts w:ascii="Times New Roman" w:cs="Times New Roman" w:hAnsi="Times New Roman" w:hint="default"/>
        </w:rPr>
      </w:pPr>
    </w:p>
    <w:p w14:paraId="56634FD2">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11．(</w:t>
      </w:r>
      <w:r>
        <w:rPr>
          <w:rFonts w:ascii="Times New Roman" w:cs="Times New Roman" w:eastAsia="楷体_GB2312" w:hAnsi="Times New Roman" w:hint="default"/>
          <w:color w:val="FF0000"/>
        </w:rPr>
        <w:t>2024·长春</w:t>
      </w:r>
      <w:r>
        <w:rPr>
          <w:rFonts w:ascii="Times New Roman" w:cs="Times New Roman" w:hAnsi="Times New Roman" w:hint="default"/>
          <w:color w:val="FF0000"/>
        </w:rPr>
        <w:t>)</w:t>
      </w:r>
      <w:r>
        <w:rPr>
          <w:rFonts w:ascii="Times New Roman" w:cs="Times New Roman" w:hAnsi="Times New Roman" w:hint="default"/>
        </w:rPr>
        <w:t>在“研究影响滑动摩擦力大小的因素”的实验中。实验器材如下：带有合页的长木板、带圆形凹槽的木块、小球、弹簧测力计。</w:t>
      </w:r>
    </w:p>
    <w:p w14:paraId="75ED007B">
      <w:pPr>
        <w:pStyle w:val="PlainText"/>
        <w:ind w:firstLine="420" w:firstLineChars="200"/>
        <w:jc w:val="center"/>
        <w:rPr>
          <w:rFonts w:ascii="Times New Roman" w:cs="Times New Roman" w:hAnsi="Times New Roman" w:hint="default"/>
        </w:rPr>
      </w:pPr>
    </w:p>
    <w:p w14:paraId="239BF7B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(1)如图甲所示，将木块放在水平放置的长木板上，用弹簧测力计沿</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方向拉动木块做匀速直线运动，读出弹簧测力计的示数，则滑动摩擦力为</w:t>
      </w:r>
      <w:r>
        <w:rPr>
          <w:rFonts w:ascii="Times New Roman" w:cs="Times New Roman" w:hAnsi="Times New Roman" w:hint="eastAsia"/>
          <w:i w:val="0"/>
          <w:iCs w:val="0"/>
          <w:color w:val="FF0000"/>
          <w:u w:color="000000" w:val="single"/>
          <w:lang w:eastAsia="zh-CN"/>
        </w:rPr>
        <w:t xml:space="preserve">        </w:t>
      </w:r>
      <w:r>
        <w:rPr>
          <w:rFonts w:ascii="Times New Roman" w:cs="Times New Roman" w:hAnsi="Times New Roman" w:hint="default"/>
          <w:i w:val="0"/>
          <w:iCs w:val="0"/>
        </w:rPr>
        <w:t>N。</w:t>
      </w:r>
    </w:p>
    <w:p w14:paraId="401218DD">
      <w:pPr>
        <w:pStyle w:val="PlainText"/>
        <w:ind w:firstLine="420" w:firstLineChars="200"/>
        <w:rPr>
          <w:rFonts w:ascii="Times New Roman" w:cs="Times New Roman" w:hAnsi="Times New Roman" w:hint="default"/>
        </w:rPr>
      </w:pPr>
      <w:r>
        <w:rPr>
          <w:rFonts w:ascii="Times New Roman" w:cs="Times New Roman" w:hAnsi="Times New Roman" w:hint="default"/>
        </w:rPr>
        <w:t>(2)将小球放在木块的凹槽内，重复(1)的操作，弹簧测力计的示数比(1)中的大。说明当接触面粗糙程度相同时，滑动摩擦力的大小与</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有关。</w:t>
      </w:r>
    </w:p>
    <w:p w14:paraId="4DFC362D">
      <w:pPr>
        <w:pStyle w:val="PlainText"/>
        <w:ind w:firstLine="420" w:firstLineChars="200"/>
        <w:rPr>
          <w:rFonts w:ascii="Times New Roman" w:cs="Times New Roman" w:hAnsi="Times New Roman" w:hint="default"/>
        </w:rPr>
      </w:pPr>
      <w:r>
        <w:rPr>
          <w:rFonts w:ascii="Times New Roman" w:cs="Times New Roman" w:hAnsi="Times New Roman" w:hint="default"/>
        </w:rPr>
        <w:t>(3)请在图甲中画出木块所受摩擦力的示意图。</w:t>
      </w:r>
    </w:p>
    <w:p w14:paraId="56FF1F99">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369695" cy="579120"/>
            <wp:effectExtent b="11430" l="0" r="1905" t="0"/>
            <wp:docPr id="63"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59"/>
                    <pic:cNvPicPr>
                      <a:picLocks noChangeAspect="1"/>
                    </pic:cNvPicPr>
                  </pic:nvPicPr>
                  <pic:blipFill>
                    <a:blip r:embed="rId25"/>
                    <a:srcRect b="17838" r="52066"/>
                    <a:stretch>
                      <a:fillRect/>
                    </a:stretch>
                  </pic:blipFill>
                  <pic:spPr>
                    <a:xfrm>
                      <a:off x="0" y="0"/>
                      <a:ext cx="1369695" cy="579120"/>
                    </a:xfrm>
                    <a:prstGeom prst="rect">
                      <a:avLst/>
                    </a:prstGeom>
                    <a:noFill/>
                    <a:ln>
                      <a:noFill/>
                    </a:ln>
                  </pic:spPr>
                </pic:pic>
              </a:graphicData>
            </a:graphic>
          </wp:inline>
        </w:drawing>
      </w:r>
    </w:p>
    <w:p w14:paraId="5B7F650E">
      <w:pPr>
        <w:pStyle w:val="PlainText"/>
        <w:ind w:firstLine="420" w:firstLineChars="200"/>
        <w:rPr>
          <w:rFonts w:ascii="Times New Roman" w:cs="Times New Roman" w:hAnsi="Times New Roman" w:hint="default"/>
        </w:rPr>
      </w:pPr>
      <w:r>
        <w:rPr>
          <w:rFonts w:ascii="Times New Roman" w:cs="Times New Roman" w:hAnsi="Times New Roman" w:hint="default"/>
        </w:rPr>
        <w:t>(4)利用上述实验器材还可以探究物体的动能跟运动速度的关系，如图乙所示。</w:t>
      </w:r>
    </w:p>
    <w:p w14:paraId="7DB043AB">
      <w:pPr>
        <w:pStyle w:val="PlainText"/>
        <w:ind w:firstLine="420" w:firstLineChars="200"/>
        <w:rPr>
          <w:rFonts w:ascii="Times New Roman" w:cs="Times New Roman" w:hAnsi="Times New Roman" w:hint="default"/>
        </w:rPr>
      </w:pPr>
      <w:r>
        <w:rPr>
          <w:rFonts w:ascii="Times New Roman" w:cs="Times New Roman" w:hAnsi="Times New Roman" w:hint="default"/>
        </w:rPr>
        <w:t>①进行实验时，为改变小球在水平面上开始运动的速度，应使小球从同一斜面上的</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高度由静止滚下。</w:t>
      </w:r>
    </w:p>
    <w:p w14:paraId="314E5A3D">
      <w:pPr>
        <w:pStyle w:val="PlainText"/>
        <w:ind w:firstLine="420" w:firstLineChars="200"/>
        <w:rPr>
          <w:rFonts w:ascii="Times New Roman" w:cs="Times New Roman" w:hAnsi="Times New Roman" w:hint="default"/>
        </w:rPr>
      </w:pPr>
      <w:r>
        <w:rPr>
          <w:rFonts w:ascii="Times New Roman" w:cs="Times New Roman" w:hAnsi="Times New Roman" w:hint="default"/>
        </w:rPr>
        <w:t>②小球在同一斜面上的位置越高，滚下时木块被撞得越远，实验表明，质量相同的小球，运动的速度越大，动能</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w:t>
      </w:r>
    </w:p>
    <w:p w14:paraId="33E0EB50">
      <w:pPr>
        <w:pStyle w:val="PlainText"/>
        <w:ind w:firstLine="420" w:firstLineChars="200"/>
        <w:rPr>
          <w:rFonts w:ascii="Times New Roman" w:cs="Times New Roman" w:hAnsi="Times New Roman" w:hint="default"/>
        </w:rPr>
      </w:pPr>
      <w:r>
        <w:rPr>
          <w:rFonts w:ascii="Times New Roman" w:cs="Times New Roman" w:hAnsi="Times New Roman" w:hint="default"/>
        </w:rPr>
        <w:t>③请根据上述结论，对驾驶员提出一条关于交通安全方面的建议：</w:t>
      </w:r>
      <w:r>
        <w:rPr>
          <w:rFonts w:ascii="Times New Roman" w:cs="Times New Roman" w:hAnsi="Times New Roman" w:hint="eastAsia"/>
          <w:color w:val="FF0000"/>
          <w:u w:color="000000" w:val="single"/>
          <w:lang w:eastAsia="zh-CN"/>
        </w:rPr>
        <w:t xml:space="preserve">        </w:t>
      </w:r>
      <w:r>
        <w:rPr>
          <w:rFonts w:ascii="Times New Roman" w:cs="Times New Roman" w:hAnsi="Times New Roman" w:hint="default"/>
        </w:rPr>
        <w:t>。</w:t>
      </w:r>
    </w:p>
    <w:p w14:paraId="2B7077E0">
      <w:pPr>
        <w:pStyle w:val="PlainText"/>
        <w:ind w:firstLine="560" w:firstLineChars="200"/>
        <w:jc w:val="center"/>
        <w:rPr>
          <w:rFonts w:ascii="Times New Roman" w:cs="Times New Roman" w:hAnsi="Times New Roman" w:hint="default"/>
          <w:color w:val="FF0000"/>
          <w:sz w:val="28"/>
          <w:szCs w:val="28"/>
        </w:rPr>
      </w:pPr>
      <w:r>
        <w:rPr>
          <w:rFonts w:ascii="Times New Roman" w:cs="Times New Roman" w:eastAsia="黑体" w:hAnsi="Times New Roman" w:hint="default"/>
          <w:color w:val="FF0000"/>
          <w:sz w:val="28"/>
          <w:szCs w:val="28"/>
        </w:rPr>
        <w:t>·提升练·</w:t>
      </w:r>
    </w:p>
    <w:p w14:paraId="42B3C6AE">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12．</w:t>
      </w:r>
      <w:r>
        <w:rPr>
          <w:rFonts w:ascii="Times New Roman" w:cs="Times New Roman" w:hAnsi="Times New Roman" w:hint="default"/>
        </w:rPr>
        <w:t>如图甲所示，小强在水平地面上用力推木箱，推力随时间变化的图象如图乙所示，木箱速度随时间变化的图象如图丙所示，以下对于这一过程的分析中正确的是</w:t>
      </w:r>
      <w:r>
        <w:rPr>
          <w:rFonts w:ascii="Times New Roman" w:cs="Times New Roman" w:hAnsi="Times New Roman" w:hint="default"/>
          <w:i w:val="0"/>
          <w:iCs w:val="0"/>
        </w:rPr>
        <w:t>(  )</w:t>
      </w:r>
    </w:p>
    <w:p w14:paraId="55AD8B15">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876550" cy="838200"/>
            <wp:effectExtent b="0" l="0" r="0" t="0"/>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26"/>
                    <a:stretch>
                      <a:fillRect/>
                    </a:stretch>
                  </pic:blipFill>
                  <pic:spPr>
                    <a:xfrm>
                      <a:off x="0" y="0"/>
                      <a:ext cx="2876550" cy="838200"/>
                    </a:xfrm>
                    <a:prstGeom prst="rect">
                      <a:avLst/>
                    </a:prstGeom>
                    <a:noFill/>
                    <a:ln>
                      <a:noFill/>
                    </a:ln>
                  </pic:spPr>
                </pic:pic>
              </a:graphicData>
            </a:graphic>
          </wp:inline>
        </w:drawing>
      </w:r>
      <w:r>
        <w:rPr>
          <w:rFonts w:ascii="Times New Roman" w:cs="Times New Roman" w:hAnsi="Times New Roman" w:hint="default"/>
        </w:rPr>
        <w:t>　</w:t>
      </w:r>
    </w:p>
    <w:p w14:paraId="1CE0FD10">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A．0～1 s内木箱没有动是因为人对木箱的推力小于地面给木箱的摩擦力</w:t>
      </w:r>
    </w:p>
    <w:p w14:paraId="246387DF">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B．1～2 s内木箱受到的摩擦力大小为5 N</w:t>
      </w:r>
    </w:p>
    <w:p w14:paraId="4420FD65">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C．2～3 s内人对木箱的推力做功为8 J</w:t>
      </w:r>
    </w:p>
    <w:p w14:paraId="170F88B7">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D．如果3 s后人停止用力，木箱将做匀速直线运动</w:t>
      </w:r>
    </w:p>
    <w:p w14:paraId="4D2CA423"/>
    <w:sectPr>
      <w:headerReference r:id="rId27" w:type="default"/>
      <w:footerReference r:id="rId28" w:type="default"/>
      <w:pgSz w:h="16838" w:w="11906"/>
      <w:pgMar w:bottom="1440" w:footer="992" w:gutter="0" w:header="851" w:left="1800" w:right="1800" w:top="1440"/>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楷体_GB2312">
    <w:altName w:val="楷体"/>
    <w:panose1 w:val="00000000000000000000"/>
    <w:charset w:val="86"/>
    <w:family w:val="roman"/>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ource Han Serif SC Heavy">
    <w:altName w:val="宋体"/>
    <w:panose1 w:val="02020A00000000000000"/>
    <w:charset w:val="86"/>
    <w:family w:val="roman"/>
    <w:pitch w:val="default"/>
    <w:sig w:usb0="00000000" w:usb1="00000000" w:usb2="00000016" w:usb3="00000000" w:csb0="002E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spacing w:after="0" w:line="240" w:lineRule="auto"/>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spacing w:after="0" w:line="240" w:lineRule="auto"/>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57623F31"/>
    <w:multiLevelType w:val="singleLevel"/>
    <w:tmpl w:val="57623F31"/>
    <w:lvl w:ilvl="0">
      <w:start w:val="10"/>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55C5740D"/>
    <w:rsid w:val="5EF11980"/>
    <w:rsid w:val="6F02246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spacing w:after="160" w:line="276" w:lineRule="auto"/>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uiPriority w:val="99"/>
    <w:unhideWhenUsed/>
    <w:qFormat/>
    <w:rPr>
      <w:rFonts w:ascii="宋体" w:eastAsia="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tif" /><Relationship Id="rId12" Type="http://schemas.openxmlformats.org/officeDocument/2006/relationships/image" Target="media/image9.png" /><Relationship Id="rId13" Type="http://schemas.openxmlformats.org/officeDocument/2006/relationships/image" Target="media/image10.tif" /><Relationship Id="rId14" Type="http://schemas.openxmlformats.org/officeDocument/2006/relationships/image" Target="media/image11.png" /><Relationship Id="rId15" Type="http://schemas.openxmlformats.org/officeDocument/2006/relationships/image" Target="media/image12.tif"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tif" /><Relationship Id="rId24" Type="http://schemas.openxmlformats.org/officeDocument/2006/relationships/image" Target="media/image21.tif"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header" Target="header1.xml" /><Relationship Id="rId28" Type="http://schemas.openxmlformats.org/officeDocument/2006/relationships/footer" Target="footer1.xml" /><Relationship Id="rId29" Type="http://schemas.openxmlformats.org/officeDocument/2006/relationships/theme" Target="theme/theme1.xml" /><Relationship Id="rId3" Type="http://schemas.openxmlformats.org/officeDocument/2006/relationships/fontTable" Target="fontTable.xml" /><Relationship Id="rId30" Type="http://schemas.openxmlformats.org/officeDocument/2006/relationships/numbering" Target="numbering.xml" /><Relationship Id="rId31"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2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8</Pages>
  <Words>4324</Words>
  <Characters>4567</Characters>
  <DocSecurity>0</DocSecurity>
  <Lines>0</Lines>
  <Paragraphs>0</Paragraphs>
  <ScaleCrop>false</ScaleCrop>
  <Company/>
  <LinksUpToDate>false</LinksUpToDate>
  <CharactersWithSpaces>4754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2024-12-13T02:03:00Z</dcterms:created>
  <dcterms:modified xsi:type="dcterms:W3CDTF">2025-02-15T09:33:38Z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